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4A74F" w14:textId="77777777" w:rsidR="003C52AE" w:rsidRDefault="003C52AE">
      <w:pPr>
        <w:pStyle w:val="Textkrper"/>
        <w:jc w:val="both"/>
        <w:rPr>
          <w:b w:val="0"/>
          <w:sz w:val="20"/>
        </w:rPr>
      </w:pPr>
    </w:p>
    <w:p w14:paraId="1E833B3F" w14:textId="12A5CA4D" w:rsidR="003C52AE" w:rsidRDefault="009757A3">
      <w:pPr>
        <w:jc w:val="center"/>
        <w:rPr>
          <w:sz w:val="28"/>
          <w:szCs w:val="28"/>
        </w:rPr>
      </w:pPr>
      <w:r>
        <w:rPr>
          <w:b/>
          <w:bCs/>
          <w:sz w:val="28"/>
          <w:szCs w:val="28"/>
        </w:rPr>
        <w:t>Studien- bzw. Arbeitsvertrag</w:t>
      </w:r>
    </w:p>
    <w:p w14:paraId="6B84CDE7" w14:textId="77777777" w:rsidR="003C52AE" w:rsidRDefault="003C52AE">
      <w:pPr>
        <w:rPr>
          <w:sz w:val="22"/>
          <w:szCs w:val="22"/>
        </w:rPr>
      </w:pPr>
    </w:p>
    <w:p w14:paraId="60DBF853" w14:textId="4DF90251" w:rsidR="003C52AE" w:rsidRDefault="00170D62">
      <w:pPr>
        <w:rPr>
          <w:sz w:val="22"/>
          <w:szCs w:val="22"/>
        </w:rPr>
      </w:pPr>
      <w:r>
        <w:rPr>
          <w:sz w:val="22"/>
          <w:szCs w:val="22"/>
        </w:rPr>
        <w:t>z</w:t>
      </w:r>
      <w:r w:rsidR="000B20BA">
        <w:rPr>
          <w:sz w:val="22"/>
          <w:szCs w:val="22"/>
        </w:rPr>
        <w:t>wischen dem</w:t>
      </w:r>
    </w:p>
    <w:p w14:paraId="71D26715" w14:textId="77777777" w:rsidR="003C52AE" w:rsidRDefault="003C52AE">
      <w:pPr>
        <w:rPr>
          <w:sz w:val="22"/>
          <w:szCs w:val="22"/>
        </w:rPr>
      </w:pPr>
    </w:p>
    <w:p w14:paraId="2FC99627" w14:textId="6328BF16" w:rsidR="003C52AE" w:rsidRPr="000248E7" w:rsidRDefault="000B20BA">
      <w:pPr>
        <w:rPr>
          <w:b/>
          <w:bCs/>
          <w:sz w:val="22"/>
          <w:szCs w:val="22"/>
        </w:rPr>
      </w:pPr>
      <w:r>
        <w:rPr>
          <w:b/>
          <w:bCs/>
          <w:sz w:val="22"/>
          <w:szCs w:val="22"/>
        </w:rPr>
        <w:t>Praxis</w:t>
      </w:r>
      <w:r w:rsidR="000248E7">
        <w:rPr>
          <w:b/>
          <w:bCs/>
          <w:sz w:val="22"/>
          <w:szCs w:val="22"/>
        </w:rPr>
        <w:t>partner</w:t>
      </w:r>
      <w:r>
        <w:rPr>
          <w:b/>
          <w:bCs/>
          <w:sz w:val="22"/>
          <w:szCs w:val="22"/>
        </w:rPr>
        <w:t>:</w:t>
      </w:r>
      <w:r>
        <w:rPr>
          <w:b/>
          <w:bCs/>
          <w:sz w:val="22"/>
          <w:szCs w:val="22"/>
        </w:rPr>
        <w:tab/>
      </w:r>
      <w:r w:rsidR="009757A3">
        <w:rPr>
          <w:b/>
          <w:bCs/>
          <w:sz w:val="22"/>
          <w:szCs w:val="22"/>
        </w:rPr>
        <w:tab/>
      </w:r>
      <w:r>
        <w:rPr>
          <w:b/>
          <w:bCs/>
          <w:color w:val="FFFF00"/>
          <w:sz w:val="22"/>
          <w:szCs w:val="22"/>
          <w:highlight w:val="yellow"/>
        </w:rPr>
        <w:t>_____________</w:t>
      </w:r>
    </w:p>
    <w:p w14:paraId="63922404" w14:textId="77777777" w:rsidR="003C52AE" w:rsidRDefault="003C52AE">
      <w:pPr>
        <w:rPr>
          <w:sz w:val="22"/>
          <w:szCs w:val="22"/>
        </w:rPr>
      </w:pPr>
    </w:p>
    <w:p w14:paraId="787CA316" w14:textId="77777777" w:rsidR="003C52AE" w:rsidRDefault="000B20BA">
      <w:pPr>
        <w:rPr>
          <w:b/>
          <w:bCs/>
          <w:color w:val="FFFF00"/>
          <w:sz w:val="22"/>
          <w:szCs w:val="22"/>
        </w:rPr>
      </w:pPr>
      <w:r>
        <w:rPr>
          <w:sz w:val="22"/>
          <w:szCs w:val="22"/>
        </w:rPr>
        <w:tab/>
      </w:r>
      <w:r>
        <w:rPr>
          <w:sz w:val="22"/>
          <w:szCs w:val="22"/>
        </w:rPr>
        <w:tab/>
      </w:r>
      <w:r>
        <w:rPr>
          <w:sz w:val="22"/>
          <w:szCs w:val="22"/>
        </w:rPr>
        <w:tab/>
      </w:r>
      <w:r>
        <w:rPr>
          <w:sz w:val="22"/>
          <w:szCs w:val="22"/>
        </w:rPr>
        <w:tab/>
      </w:r>
      <w:r>
        <w:rPr>
          <w:b/>
          <w:bCs/>
          <w:color w:val="FFFF00"/>
          <w:sz w:val="22"/>
          <w:szCs w:val="22"/>
          <w:highlight w:val="yellow"/>
        </w:rPr>
        <w:t>_____________</w:t>
      </w:r>
    </w:p>
    <w:p w14:paraId="608989F0" w14:textId="2483213E" w:rsidR="003C52AE" w:rsidRDefault="003C52AE">
      <w:pPr>
        <w:rPr>
          <w:sz w:val="22"/>
          <w:szCs w:val="22"/>
        </w:rPr>
      </w:pPr>
    </w:p>
    <w:p w14:paraId="177D9B46" w14:textId="77777777" w:rsidR="003C52AE" w:rsidRDefault="000B20BA">
      <w:pPr>
        <w:rPr>
          <w:b/>
          <w:bCs/>
          <w:color w:val="FFFF00"/>
          <w:sz w:val="22"/>
          <w:szCs w:val="22"/>
        </w:rPr>
      </w:pPr>
      <w:r>
        <w:rPr>
          <w:sz w:val="22"/>
          <w:szCs w:val="22"/>
        </w:rPr>
        <w:tab/>
      </w:r>
      <w:r>
        <w:rPr>
          <w:sz w:val="22"/>
          <w:szCs w:val="22"/>
        </w:rPr>
        <w:tab/>
      </w:r>
      <w:r>
        <w:rPr>
          <w:sz w:val="22"/>
          <w:szCs w:val="22"/>
        </w:rPr>
        <w:tab/>
      </w:r>
      <w:r>
        <w:rPr>
          <w:sz w:val="22"/>
          <w:szCs w:val="22"/>
        </w:rPr>
        <w:tab/>
      </w:r>
      <w:r>
        <w:rPr>
          <w:b/>
          <w:bCs/>
          <w:color w:val="FFFF00"/>
          <w:sz w:val="22"/>
          <w:szCs w:val="22"/>
          <w:highlight w:val="yellow"/>
        </w:rPr>
        <w:t>_____________</w:t>
      </w:r>
    </w:p>
    <w:p w14:paraId="48BA9329" w14:textId="77777777" w:rsidR="003C52AE" w:rsidRDefault="003C52AE">
      <w:pPr>
        <w:rPr>
          <w:sz w:val="22"/>
          <w:szCs w:val="22"/>
        </w:rPr>
      </w:pPr>
    </w:p>
    <w:p w14:paraId="38AC77B8" w14:textId="77777777" w:rsidR="003C52AE" w:rsidRDefault="000B20BA">
      <w:pPr>
        <w:rPr>
          <w:sz w:val="22"/>
          <w:szCs w:val="22"/>
        </w:rPr>
      </w:pPr>
      <w:r>
        <w:rPr>
          <w:sz w:val="22"/>
          <w:szCs w:val="22"/>
        </w:rPr>
        <w:tab/>
      </w:r>
      <w:r>
        <w:rPr>
          <w:sz w:val="22"/>
          <w:szCs w:val="22"/>
        </w:rPr>
        <w:tab/>
      </w:r>
      <w:r>
        <w:rPr>
          <w:sz w:val="22"/>
          <w:szCs w:val="22"/>
        </w:rPr>
        <w:tab/>
      </w:r>
      <w:r>
        <w:rPr>
          <w:sz w:val="22"/>
          <w:szCs w:val="22"/>
        </w:rPr>
        <w:tab/>
      </w:r>
      <w:r>
        <w:rPr>
          <w:b/>
          <w:bCs/>
          <w:color w:val="FFFF00"/>
          <w:sz w:val="22"/>
          <w:szCs w:val="22"/>
          <w:highlight w:val="yellow"/>
        </w:rPr>
        <w:t>_____________</w:t>
      </w:r>
    </w:p>
    <w:p w14:paraId="4B798FEE" w14:textId="77777777" w:rsidR="003C52AE" w:rsidRDefault="003C52AE">
      <w:pPr>
        <w:rPr>
          <w:sz w:val="22"/>
          <w:szCs w:val="22"/>
        </w:rPr>
      </w:pPr>
    </w:p>
    <w:p w14:paraId="11937F3F" w14:textId="47E97270" w:rsidR="003C52AE" w:rsidRDefault="000B20BA">
      <w:pPr>
        <w:ind w:left="2832"/>
        <w:rPr>
          <w:sz w:val="22"/>
          <w:szCs w:val="22"/>
        </w:rPr>
      </w:pPr>
      <w:r>
        <w:rPr>
          <w:sz w:val="22"/>
          <w:szCs w:val="22"/>
        </w:rPr>
        <w:t xml:space="preserve">vertreten durch </w:t>
      </w:r>
      <w:r w:rsidRPr="00536008">
        <w:rPr>
          <w:sz w:val="22"/>
          <w:szCs w:val="22"/>
          <w:highlight w:val="yellow"/>
        </w:rPr>
        <w:t>die Geschäftsführung</w:t>
      </w:r>
      <w:r w:rsidR="00536008" w:rsidRPr="00536008">
        <w:rPr>
          <w:sz w:val="22"/>
          <w:szCs w:val="22"/>
          <w:highlight w:val="yellow"/>
        </w:rPr>
        <w:t>/Leitung</w:t>
      </w:r>
      <w:r>
        <w:rPr>
          <w:sz w:val="22"/>
          <w:szCs w:val="22"/>
        </w:rPr>
        <w:t xml:space="preserve">, </w:t>
      </w:r>
      <w:r>
        <w:rPr>
          <w:sz w:val="22"/>
          <w:szCs w:val="22"/>
          <w:highlight w:val="yellow"/>
        </w:rPr>
        <w:t>Frau</w:t>
      </w:r>
      <w:r w:rsidR="00DC5CCF">
        <w:rPr>
          <w:sz w:val="22"/>
          <w:szCs w:val="22"/>
          <w:highlight w:val="yellow"/>
        </w:rPr>
        <w:t xml:space="preserve"> </w:t>
      </w:r>
      <w:r>
        <w:rPr>
          <w:sz w:val="22"/>
          <w:szCs w:val="22"/>
          <w:highlight w:val="yellow"/>
        </w:rPr>
        <w:t>/</w:t>
      </w:r>
      <w:r w:rsidR="00DC5CCF">
        <w:rPr>
          <w:sz w:val="22"/>
          <w:szCs w:val="22"/>
          <w:highlight w:val="yellow"/>
        </w:rPr>
        <w:t xml:space="preserve"> </w:t>
      </w:r>
      <w:r>
        <w:rPr>
          <w:sz w:val="22"/>
          <w:szCs w:val="22"/>
          <w:highlight w:val="yellow"/>
        </w:rPr>
        <w:t>Herrn</w:t>
      </w:r>
      <w:r>
        <w:rPr>
          <w:sz w:val="22"/>
          <w:szCs w:val="22"/>
        </w:rPr>
        <w:t xml:space="preserve"> </w:t>
      </w:r>
      <w:r>
        <w:rPr>
          <w:b/>
          <w:bCs/>
          <w:color w:val="FFFF00"/>
          <w:sz w:val="22"/>
          <w:szCs w:val="22"/>
          <w:highlight w:val="yellow"/>
        </w:rPr>
        <w:t>_____________</w:t>
      </w:r>
    </w:p>
    <w:p w14:paraId="628548EF" w14:textId="77777777" w:rsidR="003C52AE" w:rsidRDefault="003C52AE">
      <w:pPr>
        <w:rPr>
          <w:sz w:val="22"/>
          <w:szCs w:val="22"/>
        </w:rPr>
      </w:pPr>
    </w:p>
    <w:p w14:paraId="2E4BE9BE" w14:textId="77777777" w:rsidR="003C52AE" w:rsidRDefault="003C52AE">
      <w:pPr>
        <w:rPr>
          <w:sz w:val="22"/>
          <w:szCs w:val="22"/>
        </w:rPr>
      </w:pPr>
    </w:p>
    <w:p w14:paraId="3152ED99" w14:textId="77777777" w:rsidR="003C52AE" w:rsidRDefault="003C52AE">
      <w:pPr>
        <w:rPr>
          <w:sz w:val="22"/>
          <w:szCs w:val="22"/>
        </w:rPr>
      </w:pPr>
    </w:p>
    <w:p w14:paraId="5571DCAC" w14:textId="2EBF02CB" w:rsidR="003C52AE" w:rsidRDefault="000B20BA">
      <w:pPr>
        <w:rPr>
          <w:sz w:val="22"/>
          <w:szCs w:val="22"/>
        </w:rPr>
      </w:pPr>
      <w:r>
        <w:rPr>
          <w:sz w:val="22"/>
          <w:szCs w:val="22"/>
        </w:rPr>
        <w:t xml:space="preserve">und </w:t>
      </w:r>
      <w:r>
        <w:rPr>
          <w:b/>
          <w:bCs/>
          <w:sz w:val="22"/>
          <w:szCs w:val="22"/>
          <w:highlight w:val="yellow"/>
        </w:rPr>
        <w:t>Frau</w:t>
      </w:r>
      <w:r w:rsidR="0092699C">
        <w:rPr>
          <w:b/>
          <w:bCs/>
          <w:sz w:val="22"/>
          <w:szCs w:val="22"/>
          <w:highlight w:val="yellow"/>
        </w:rPr>
        <w:t xml:space="preserve"> </w:t>
      </w:r>
      <w:r>
        <w:rPr>
          <w:b/>
          <w:bCs/>
          <w:sz w:val="22"/>
          <w:szCs w:val="22"/>
          <w:highlight w:val="yellow"/>
        </w:rPr>
        <w:t>/</w:t>
      </w:r>
      <w:r w:rsidR="0092699C">
        <w:rPr>
          <w:b/>
          <w:bCs/>
          <w:sz w:val="22"/>
          <w:szCs w:val="22"/>
          <w:highlight w:val="yellow"/>
        </w:rPr>
        <w:t xml:space="preserve"> </w:t>
      </w:r>
      <w:r>
        <w:rPr>
          <w:b/>
          <w:bCs/>
          <w:sz w:val="22"/>
          <w:szCs w:val="22"/>
          <w:highlight w:val="yellow"/>
        </w:rPr>
        <w:t>Herr</w:t>
      </w:r>
      <w:r>
        <w:rPr>
          <w:sz w:val="22"/>
          <w:szCs w:val="22"/>
        </w:rPr>
        <w:t xml:space="preserve"> </w:t>
      </w:r>
    </w:p>
    <w:p w14:paraId="0C2BA760" w14:textId="77777777" w:rsidR="003C52AE" w:rsidRDefault="003C52AE">
      <w:pPr>
        <w:rPr>
          <w:sz w:val="22"/>
          <w:szCs w:val="22"/>
        </w:rPr>
      </w:pPr>
    </w:p>
    <w:p w14:paraId="01C0CF24" w14:textId="77777777" w:rsidR="003C52AE" w:rsidRDefault="000B20BA">
      <w:pPr>
        <w:rPr>
          <w:sz w:val="22"/>
          <w:szCs w:val="22"/>
        </w:rPr>
      </w:pPr>
      <w:r>
        <w:rPr>
          <w:b/>
          <w:bCs/>
          <w:sz w:val="22"/>
          <w:szCs w:val="22"/>
        </w:rPr>
        <w:t>Name, Vorname:</w:t>
      </w:r>
      <w:r>
        <w:rPr>
          <w:b/>
          <w:bCs/>
          <w:sz w:val="22"/>
          <w:szCs w:val="22"/>
        </w:rPr>
        <w:tab/>
      </w:r>
      <w:r>
        <w:rPr>
          <w:b/>
          <w:bCs/>
          <w:sz w:val="22"/>
          <w:szCs w:val="22"/>
        </w:rPr>
        <w:tab/>
      </w:r>
      <w:r>
        <w:rPr>
          <w:b/>
          <w:bCs/>
          <w:color w:val="FFFF00"/>
          <w:sz w:val="22"/>
          <w:szCs w:val="22"/>
          <w:highlight w:val="yellow"/>
        </w:rPr>
        <w:t>_____________</w:t>
      </w:r>
    </w:p>
    <w:p w14:paraId="5CD75392" w14:textId="77777777" w:rsidR="003C52AE" w:rsidRDefault="003C52AE">
      <w:pPr>
        <w:rPr>
          <w:b/>
          <w:bCs/>
          <w:sz w:val="22"/>
          <w:szCs w:val="22"/>
        </w:rPr>
      </w:pPr>
    </w:p>
    <w:p w14:paraId="4BADEA6C" w14:textId="77777777" w:rsidR="003C52AE" w:rsidRDefault="000B20BA">
      <w:pPr>
        <w:rPr>
          <w:sz w:val="22"/>
          <w:szCs w:val="22"/>
        </w:rPr>
      </w:pPr>
      <w:r>
        <w:rPr>
          <w:b/>
          <w:bCs/>
          <w:sz w:val="22"/>
          <w:szCs w:val="22"/>
        </w:rPr>
        <w:t>geboren am:</w:t>
      </w:r>
      <w:r>
        <w:rPr>
          <w:sz w:val="22"/>
          <w:szCs w:val="22"/>
        </w:rPr>
        <w:tab/>
      </w:r>
      <w:r>
        <w:rPr>
          <w:sz w:val="22"/>
          <w:szCs w:val="22"/>
        </w:rPr>
        <w:tab/>
      </w:r>
      <w:r>
        <w:rPr>
          <w:sz w:val="22"/>
          <w:szCs w:val="22"/>
        </w:rPr>
        <w:tab/>
      </w:r>
      <w:r>
        <w:rPr>
          <w:b/>
          <w:bCs/>
          <w:color w:val="FFFF00"/>
          <w:sz w:val="22"/>
          <w:szCs w:val="22"/>
          <w:highlight w:val="yellow"/>
        </w:rPr>
        <w:t>_____________</w:t>
      </w:r>
    </w:p>
    <w:p w14:paraId="6A070EAB" w14:textId="77777777" w:rsidR="003C52AE" w:rsidRDefault="003C52AE">
      <w:pPr>
        <w:rPr>
          <w:b/>
          <w:bCs/>
          <w:sz w:val="22"/>
          <w:szCs w:val="22"/>
        </w:rPr>
      </w:pPr>
    </w:p>
    <w:p w14:paraId="2BCAA35E" w14:textId="77777777" w:rsidR="003C52AE" w:rsidRDefault="000B20BA">
      <w:pPr>
        <w:rPr>
          <w:sz w:val="22"/>
          <w:szCs w:val="22"/>
        </w:rPr>
      </w:pPr>
      <w:r>
        <w:rPr>
          <w:b/>
          <w:bCs/>
          <w:sz w:val="22"/>
          <w:szCs w:val="22"/>
        </w:rPr>
        <w:t>Anschrift:</w:t>
      </w:r>
      <w:r>
        <w:rPr>
          <w:b/>
          <w:bCs/>
          <w:sz w:val="22"/>
          <w:szCs w:val="22"/>
        </w:rPr>
        <w:tab/>
      </w:r>
      <w:r>
        <w:rPr>
          <w:b/>
          <w:bCs/>
          <w:sz w:val="22"/>
          <w:szCs w:val="22"/>
        </w:rPr>
        <w:tab/>
      </w:r>
      <w:r>
        <w:rPr>
          <w:b/>
          <w:bCs/>
          <w:sz w:val="22"/>
          <w:szCs w:val="22"/>
        </w:rPr>
        <w:tab/>
      </w:r>
      <w:r>
        <w:rPr>
          <w:b/>
          <w:bCs/>
          <w:color w:val="FFFF00"/>
          <w:sz w:val="22"/>
          <w:szCs w:val="22"/>
          <w:highlight w:val="yellow"/>
        </w:rPr>
        <w:t>_____________</w:t>
      </w:r>
    </w:p>
    <w:p w14:paraId="17EA208C" w14:textId="77777777" w:rsidR="003C52AE" w:rsidRDefault="003C52AE">
      <w:pPr>
        <w:rPr>
          <w:sz w:val="22"/>
          <w:szCs w:val="22"/>
        </w:rPr>
      </w:pPr>
    </w:p>
    <w:p w14:paraId="0BEF54B5" w14:textId="77777777" w:rsidR="003C52AE" w:rsidRDefault="000B20BA">
      <w:pPr>
        <w:rPr>
          <w:sz w:val="22"/>
          <w:szCs w:val="22"/>
        </w:rPr>
      </w:pPr>
      <w:r>
        <w:rPr>
          <w:sz w:val="22"/>
          <w:szCs w:val="22"/>
        </w:rPr>
        <w:tab/>
      </w:r>
      <w:r>
        <w:rPr>
          <w:sz w:val="22"/>
          <w:szCs w:val="22"/>
        </w:rPr>
        <w:tab/>
      </w:r>
      <w:r>
        <w:rPr>
          <w:sz w:val="22"/>
          <w:szCs w:val="22"/>
        </w:rPr>
        <w:tab/>
      </w:r>
      <w:r>
        <w:rPr>
          <w:sz w:val="22"/>
          <w:szCs w:val="22"/>
        </w:rPr>
        <w:tab/>
      </w:r>
      <w:r>
        <w:rPr>
          <w:b/>
          <w:bCs/>
          <w:color w:val="FFFF00"/>
          <w:sz w:val="22"/>
          <w:szCs w:val="22"/>
          <w:highlight w:val="yellow"/>
        </w:rPr>
        <w:t>_____________</w:t>
      </w:r>
    </w:p>
    <w:p w14:paraId="77915FEB" w14:textId="77777777" w:rsidR="003C52AE" w:rsidRDefault="003C52AE">
      <w:pPr>
        <w:rPr>
          <w:sz w:val="22"/>
          <w:szCs w:val="22"/>
        </w:rPr>
      </w:pPr>
    </w:p>
    <w:p w14:paraId="1F19B51B" w14:textId="77777777" w:rsidR="003C52AE" w:rsidRDefault="000B20BA">
      <w:pPr>
        <w:jc w:val="both"/>
        <w:rPr>
          <w:sz w:val="22"/>
          <w:szCs w:val="22"/>
        </w:rPr>
      </w:pPr>
      <w:r>
        <w:rPr>
          <w:sz w:val="22"/>
          <w:szCs w:val="22"/>
        </w:rPr>
        <w:t xml:space="preserve">wird der folgende Vertrag zur Betreuung der:des Studierenden in den Praxisphasen abgeschlossen. </w:t>
      </w:r>
    </w:p>
    <w:p w14:paraId="384594AA" w14:textId="77777777" w:rsidR="003C52AE" w:rsidRDefault="003C52AE">
      <w:pPr>
        <w:rPr>
          <w:sz w:val="22"/>
          <w:szCs w:val="22"/>
        </w:rPr>
      </w:pPr>
    </w:p>
    <w:p w14:paraId="60651F03" w14:textId="77777777" w:rsidR="003C52AE" w:rsidRDefault="003C52AE">
      <w:pPr>
        <w:rPr>
          <w:sz w:val="22"/>
          <w:szCs w:val="22"/>
        </w:rPr>
      </w:pPr>
    </w:p>
    <w:p w14:paraId="2263AD74" w14:textId="77777777" w:rsidR="003C52AE" w:rsidRDefault="000B20BA">
      <w:pPr>
        <w:jc w:val="center"/>
        <w:rPr>
          <w:b/>
          <w:bCs/>
          <w:sz w:val="22"/>
          <w:szCs w:val="22"/>
        </w:rPr>
      </w:pPr>
      <w:r>
        <w:rPr>
          <w:b/>
          <w:bCs/>
          <w:sz w:val="22"/>
          <w:szCs w:val="22"/>
        </w:rPr>
        <w:t>§ 1</w:t>
      </w:r>
    </w:p>
    <w:p w14:paraId="6501FC2D" w14:textId="7670F2D8" w:rsidR="003C52AE" w:rsidRDefault="000B20BA">
      <w:pPr>
        <w:jc w:val="center"/>
        <w:rPr>
          <w:b/>
          <w:bCs/>
          <w:sz w:val="22"/>
          <w:szCs w:val="22"/>
        </w:rPr>
      </w:pPr>
      <w:r>
        <w:rPr>
          <w:b/>
          <w:bCs/>
          <w:sz w:val="22"/>
          <w:szCs w:val="22"/>
        </w:rPr>
        <w:t xml:space="preserve">Gegenstand, </w:t>
      </w:r>
      <w:r w:rsidR="009757A3">
        <w:rPr>
          <w:b/>
          <w:bCs/>
          <w:sz w:val="22"/>
          <w:szCs w:val="22"/>
        </w:rPr>
        <w:t xml:space="preserve">Ziel, </w:t>
      </w:r>
      <w:r>
        <w:rPr>
          <w:b/>
          <w:bCs/>
          <w:sz w:val="22"/>
          <w:szCs w:val="22"/>
        </w:rPr>
        <w:t>Betreuungszeiten</w:t>
      </w:r>
    </w:p>
    <w:p w14:paraId="18343DAA" w14:textId="1FDAD266" w:rsidR="003C52AE" w:rsidRDefault="000B20BA" w:rsidP="000248E7">
      <w:pPr>
        <w:spacing w:before="120"/>
        <w:ind w:left="425" w:hanging="425"/>
        <w:rPr>
          <w:sz w:val="22"/>
          <w:szCs w:val="22"/>
        </w:rPr>
      </w:pPr>
      <w:r>
        <w:rPr>
          <w:sz w:val="22"/>
          <w:szCs w:val="22"/>
        </w:rPr>
        <w:t>(1)</w:t>
      </w:r>
      <w:r>
        <w:rPr>
          <w:sz w:val="22"/>
          <w:szCs w:val="22"/>
        </w:rPr>
        <w:tab/>
        <w:t xml:space="preserve">Im Rahmen des </w:t>
      </w:r>
      <w:r w:rsidR="009757A3">
        <w:rPr>
          <w:sz w:val="22"/>
          <w:szCs w:val="22"/>
        </w:rPr>
        <w:t xml:space="preserve">dualen </w:t>
      </w:r>
      <w:r w:rsidR="004D254A">
        <w:rPr>
          <w:sz w:val="22"/>
          <w:szCs w:val="22"/>
        </w:rPr>
        <w:t>Bachelor-</w:t>
      </w:r>
      <w:r>
        <w:rPr>
          <w:sz w:val="22"/>
          <w:szCs w:val="22"/>
        </w:rPr>
        <w:t>Studiengangs</w:t>
      </w:r>
      <w:r w:rsidR="009757A3">
        <w:rPr>
          <w:sz w:val="22"/>
          <w:szCs w:val="22"/>
        </w:rPr>
        <w:t xml:space="preserve"> Bauingenieurwesen praxisintegrierend</w:t>
      </w:r>
      <w:r>
        <w:rPr>
          <w:sz w:val="22"/>
          <w:szCs w:val="22"/>
        </w:rPr>
        <w:t xml:space="preserve"> an der Hochschule Magdeburg-Stendal wird eine wissenschaftsbezogene und zugleich praxisorientierte Hochschulausbildung vermittelt. Der Vertrag ist Teil der Zulassungsvoraussetzungen der:des Studierenden für den </w:t>
      </w:r>
      <w:r w:rsidR="00503684">
        <w:rPr>
          <w:sz w:val="22"/>
          <w:szCs w:val="22"/>
        </w:rPr>
        <w:t>d</w:t>
      </w:r>
      <w:r>
        <w:rPr>
          <w:sz w:val="22"/>
          <w:szCs w:val="22"/>
        </w:rPr>
        <w:t xml:space="preserve">ualen Studiengang. Gegenstand dieses Vertrages ist die Durchführung und Betreuung </w:t>
      </w:r>
      <w:proofErr w:type="gramStart"/>
      <w:r>
        <w:rPr>
          <w:sz w:val="22"/>
          <w:szCs w:val="22"/>
        </w:rPr>
        <w:t>der:des</w:t>
      </w:r>
      <w:proofErr w:type="gramEnd"/>
      <w:r>
        <w:rPr>
          <w:sz w:val="22"/>
          <w:szCs w:val="22"/>
        </w:rPr>
        <w:t xml:space="preserve"> Studierenden in den Praxisphasen durch d</w:t>
      </w:r>
      <w:r w:rsidR="00165702">
        <w:rPr>
          <w:sz w:val="22"/>
          <w:szCs w:val="22"/>
        </w:rPr>
        <w:t>en</w:t>
      </w:r>
      <w:r>
        <w:rPr>
          <w:sz w:val="22"/>
          <w:szCs w:val="22"/>
        </w:rPr>
        <w:t xml:space="preserve"> Praxis</w:t>
      </w:r>
      <w:r w:rsidR="00165702">
        <w:rPr>
          <w:sz w:val="22"/>
          <w:szCs w:val="22"/>
        </w:rPr>
        <w:t>partner</w:t>
      </w:r>
      <w:r>
        <w:rPr>
          <w:sz w:val="22"/>
          <w:szCs w:val="22"/>
        </w:rPr>
        <w:t xml:space="preserve"> auf der Grundlage der geltenden </w:t>
      </w:r>
      <w:r w:rsidR="00F70C2E" w:rsidRPr="00F70C2E">
        <w:rPr>
          <w:sz w:val="22"/>
          <w:szCs w:val="22"/>
        </w:rPr>
        <w:t xml:space="preserve">Studien- und Prüfungsordnung </w:t>
      </w:r>
      <w:r w:rsidRPr="00F70C2E">
        <w:rPr>
          <w:sz w:val="22"/>
          <w:szCs w:val="22"/>
        </w:rPr>
        <w:t>für</w:t>
      </w:r>
      <w:r>
        <w:rPr>
          <w:sz w:val="22"/>
          <w:szCs w:val="22"/>
        </w:rPr>
        <w:t xml:space="preserve"> Studiengang, die zugleich Bestandteil dieses Vertrages sind. </w:t>
      </w:r>
    </w:p>
    <w:p w14:paraId="272E6B24" w14:textId="77777777" w:rsidR="003C52AE" w:rsidRDefault="000B20BA">
      <w:pPr>
        <w:ind w:left="426" w:hanging="426"/>
        <w:jc w:val="both"/>
        <w:rPr>
          <w:sz w:val="22"/>
          <w:szCs w:val="22"/>
        </w:rPr>
      </w:pPr>
      <w:r>
        <w:rPr>
          <w:sz w:val="22"/>
          <w:szCs w:val="22"/>
        </w:rPr>
        <w:tab/>
        <w:t>Die Praxisphasen werden im Rahmen und als Bestandteil der Hochschulausbildung absolviert und dienen der Vertiefung der praxisbezogenen Ausbildungsinhalte. Während der Praxisphasen bleibt die:der Studierende Mitglied der Hochschule.</w:t>
      </w:r>
    </w:p>
    <w:p w14:paraId="3AD10963" w14:textId="77777777" w:rsidR="003C52AE" w:rsidRDefault="000B20BA">
      <w:pPr>
        <w:spacing w:before="120"/>
        <w:ind w:left="425" w:hanging="425"/>
        <w:jc w:val="both"/>
        <w:rPr>
          <w:sz w:val="22"/>
          <w:szCs w:val="22"/>
        </w:rPr>
      </w:pPr>
      <w:r>
        <w:rPr>
          <w:sz w:val="22"/>
          <w:szCs w:val="22"/>
        </w:rPr>
        <w:t>(2)</w:t>
      </w:r>
      <w:r>
        <w:rPr>
          <w:sz w:val="22"/>
          <w:szCs w:val="22"/>
        </w:rPr>
        <w:tab/>
        <w:t>Das Studium führt bei erfolgreichem Abschluss zum akademischen Grad</w:t>
      </w:r>
    </w:p>
    <w:p w14:paraId="0061F57C" w14:textId="77777777" w:rsidR="003C52AE" w:rsidRDefault="000B20BA">
      <w:pPr>
        <w:spacing w:before="120"/>
        <w:ind w:left="425" w:hanging="425"/>
        <w:jc w:val="center"/>
        <w:rPr>
          <w:b/>
          <w:bCs/>
          <w:sz w:val="22"/>
          <w:szCs w:val="22"/>
          <w:lang w:val="en-GB"/>
        </w:rPr>
      </w:pPr>
      <w:r>
        <w:rPr>
          <w:b/>
          <w:bCs/>
          <w:sz w:val="22"/>
          <w:szCs w:val="22"/>
          <w:lang w:val="en-GB"/>
        </w:rPr>
        <w:t>Bachelor of Engineering (B. Eng.)</w:t>
      </w:r>
    </w:p>
    <w:p w14:paraId="49133358" w14:textId="2038CF7D" w:rsidR="003C52AE" w:rsidRDefault="000B20BA">
      <w:pPr>
        <w:spacing w:before="120"/>
        <w:ind w:left="425" w:hanging="425"/>
        <w:jc w:val="both"/>
        <w:rPr>
          <w:sz w:val="22"/>
          <w:szCs w:val="22"/>
        </w:rPr>
      </w:pPr>
      <w:r>
        <w:rPr>
          <w:sz w:val="22"/>
          <w:szCs w:val="22"/>
        </w:rPr>
        <w:t>(3)</w:t>
      </w:r>
      <w:r>
        <w:rPr>
          <w:sz w:val="22"/>
          <w:szCs w:val="22"/>
        </w:rPr>
        <w:tab/>
        <w:t xml:space="preserve">Der </w:t>
      </w:r>
      <w:r w:rsidR="009757A3">
        <w:rPr>
          <w:sz w:val="22"/>
          <w:szCs w:val="22"/>
        </w:rPr>
        <w:t xml:space="preserve">Studien- bzw. Arbeitsvertrag </w:t>
      </w:r>
      <w:r>
        <w:rPr>
          <w:sz w:val="22"/>
          <w:szCs w:val="22"/>
        </w:rPr>
        <w:t xml:space="preserve">steht unter der Bedingung, dass die </w:t>
      </w:r>
      <w:proofErr w:type="gramStart"/>
      <w:r>
        <w:rPr>
          <w:sz w:val="22"/>
          <w:szCs w:val="22"/>
        </w:rPr>
        <w:t>Studienbewerberin</w:t>
      </w:r>
      <w:r w:rsidR="00F54958">
        <w:rPr>
          <w:sz w:val="22"/>
          <w:szCs w:val="22"/>
        </w:rPr>
        <w:t>:</w:t>
      </w:r>
      <w:r>
        <w:rPr>
          <w:sz w:val="22"/>
          <w:szCs w:val="22"/>
        </w:rPr>
        <w:t>der</w:t>
      </w:r>
      <w:proofErr w:type="gramEnd"/>
      <w:r>
        <w:rPr>
          <w:sz w:val="22"/>
          <w:szCs w:val="22"/>
        </w:rPr>
        <w:t xml:space="preserve"> Studienbewerber in den </w:t>
      </w:r>
      <w:r w:rsidR="00503684">
        <w:rPr>
          <w:sz w:val="22"/>
          <w:szCs w:val="22"/>
        </w:rPr>
        <w:t>d</w:t>
      </w:r>
      <w:r>
        <w:rPr>
          <w:sz w:val="22"/>
          <w:szCs w:val="22"/>
        </w:rPr>
        <w:t xml:space="preserve">ualen </w:t>
      </w:r>
      <w:r w:rsidR="009757A3">
        <w:rPr>
          <w:sz w:val="22"/>
          <w:szCs w:val="22"/>
        </w:rPr>
        <w:t>Bachelor-</w:t>
      </w:r>
      <w:r>
        <w:rPr>
          <w:sz w:val="22"/>
          <w:szCs w:val="22"/>
        </w:rPr>
        <w:t xml:space="preserve">Studiengang </w:t>
      </w:r>
      <w:r w:rsidR="009757A3">
        <w:rPr>
          <w:sz w:val="22"/>
          <w:szCs w:val="22"/>
        </w:rPr>
        <w:t xml:space="preserve">Bauingenieurwesen praxisintegrierend </w:t>
      </w:r>
      <w:r>
        <w:rPr>
          <w:sz w:val="22"/>
          <w:szCs w:val="22"/>
        </w:rPr>
        <w:t>an de</w:t>
      </w:r>
      <w:r w:rsidR="004D254A">
        <w:rPr>
          <w:sz w:val="22"/>
          <w:szCs w:val="22"/>
        </w:rPr>
        <w:t xml:space="preserve">r Hochschule Magdeburg-Stendal </w:t>
      </w:r>
      <w:r>
        <w:rPr>
          <w:sz w:val="22"/>
          <w:szCs w:val="22"/>
        </w:rPr>
        <w:t>immatrikuliert wird.</w:t>
      </w:r>
    </w:p>
    <w:p w14:paraId="00A591A3" w14:textId="33EEFF8B" w:rsidR="003C52AE" w:rsidRDefault="000B20BA" w:rsidP="009B6131">
      <w:pPr>
        <w:spacing w:before="120"/>
        <w:ind w:left="425" w:hanging="425"/>
        <w:rPr>
          <w:sz w:val="22"/>
          <w:szCs w:val="22"/>
          <w:highlight w:val="green"/>
        </w:rPr>
      </w:pPr>
      <w:r>
        <w:rPr>
          <w:sz w:val="22"/>
          <w:szCs w:val="22"/>
        </w:rPr>
        <w:t>(4)</w:t>
      </w:r>
      <w:r>
        <w:rPr>
          <w:sz w:val="22"/>
          <w:szCs w:val="22"/>
        </w:rPr>
        <w:tab/>
      </w:r>
      <w:r w:rsidRPr="009B6131">
        <w:rPr>
          <w:sz w:val="22"/>
          <w:szCs w:val="22"/>
        </w:rPr>
        <w:t>Die Regelstudienzeit beträgt</w:t>
      </w:r>
      <w:r w:rsidR="009B6131">
        <w:rPr>
          <w:rFonts w:cs="Arial"/>
          <w:sz w:val="22"/>
          <w:szCs w:val="22"/>
        </w:rPr>
        <w:t xml:space="preserve"> </w:t>
      </w:r>
      <w:r w:rsidRPr="009B6131">
        <w:rPr>
          <w:sz w:val="22"/>
          <w:szCs w:val="22"/>
        </w:rPr>
        <w:t>7 Semester</w:t>
      </w:r>
      <w:r w:rsidR="009757A3">
        <w:rPr>
          <w:sz w:val="22"/>
          <w:szCs w:val="22"/>
        </w:rPr>
        <w:t>.</w:t>
      </w:r>
    </w:p>
    <w:p w14:paraId="72CE3D8D" w14:textId="77777777" w:rsidR="00536008" w:rsidRDefault="00536008" w:rsidP="00536008">
      <w:pPr>
        <w:jc w:val="center"/>
        <w:rPr>
          <w:sz w:val="22"/>
          <w:szCs w:val="22"/>
        </w:rPr>
      </w:pPr>
    </w:p>
    <w:p w14:paraId="6D1C440E" w14:textId="77777777" w:rsidR="00536008" w:rsidRDefault="00536008" w:rsidP="00536008">
      <w:pPr>
        <w:jc w:val="center"/>
        <w:rPr>
          <w:sz w:val="22"/>
          <w:szCs w:val="22"/>
        </w:rPr>
      </w:pPr>
    </w:p>
    <w:p w14:paraId="1A3EB06C" w14:textId="77777777" w:rsidR="003C52AE" w:rsidRDefault="000B20BA">
      <w:pPr>
        <w:jc w:val="center"/>
        <w:rPr>
          <w:b/>
          <w:bCs/>
          <w:sz w:val="22"/>
          <w:szCs w:val="22"/>
        </w:rPr>
      </w:pPr>
      <w:r>
        <w:rPr>
          <w:b/>
          <w:bCs/>
          <w:sz w:val="22"/>
          <w:szCs w:val="22"/>
        </w:rPr>
        <w:lastRenderedPageBreak/>
        <w:t>§ 2</w:t>
      </w:r>
    </w:p>
    <w:p w14:paraId="7202E4C4" w14:textId="26F27493" w:rsidR="003C52AE" w:rsidRDefault="000B20BA">
      <w:pPr>
        <w:jc w:val="center"/>
        <w:rPr>
          <w:b/>
          <w:bCs/>
          <w:sz w:val="22"/>
          <w:szCs w:val="22"/>
        </w:rPr>
      </w:pPr>
      <w:r>
        <w:rPr>
          <w:b/>
          <w:bCs/>
          <w:sz w:val="22"/>
          <w:szCs w:val="22"/>
        </w:rPr>
        <w:t>Pflichten des Praxis</w:t>
      </w:r>
      <w:r w:rsidR="00165702">
        <w:rPr>
          <w:b/>
          <w:bCs/>
          <w:sz w:val="22"/>
          <w:szCs w:val="22"/>
        </w:rPr>
        <w:t>partner</w:t>
      </w:r>
      <w:r>
        <w:rPr>
          <w:b/>
          <w:bCs/>
          <w:sz w:val="22"/>
          <w:szCs w:val="22"/>
        </w:rPr>
        <w:t>s</w:t>
      </w:r>
    </w:p>
    <w:p w14:paraId="03B00B80" w14:textId="48BA1C84" w:rsidR="003C52AE" w:rsidRDefault="000B20BA">
      <w:pPr>
        <w:rPr>
          <w:sz w:val="22"/>
          <w:szCs w:val="22"/>
        </w:rPr>
      </w:pPr>
      <w:r>
        <w:rPr>
          <w:sz w:val="22"/>
          <w:szCs w:val="22"/>
        </w:rPr>
        <w:t>D</w:t>
      </w:r>
      <w:r w:rsidR="00165702">
        <w:rPr>
          <w:sz w:val="22"/>
          <w:szCs w:val="22"/>
        </w:rPr>
        <w:t>er</w:t>
      </w:r>
      <w:r>
        <w:rPr>
          <w:sz w:val="22"/>
          <w:szCs w:val="22"/>
        </w:rPr>
        <w:t xml:space="preserve"> Praxis</w:t>
      </w:r>
      <w:r w:rsidR="00165702">
        <w:rPr>
          <w:sz w:val="22"/>
          <w:szCs w:val="22"/>
        </w:rPr>
        <w:t>partner</w:t>
      </w:r>
      <w:r>
        <w:rPr>
          <w:sz w:val="22"/>
          <w:szCs w:val="22"/>
        </w:rPr>
        <w:t xml:space="preserve"> verpflichtet sich,</w:t>
      </w:r>
    </w:p>
    <w:p w14:paraId="13B5E9F8" w14:textId="6AE93F1A" w:rsidR="003C52AE" w:rsidRDefault="000B20BA">
      <w:pPr>
        <w:numPr>
          <w:ilvl w:val="0"/>
          <w:numId w:val="1"/>
        </w:numPr>
        <w:spacing w:before="120"/>
        <w:ind w:left="714" w:hanging="357"/>
        <w:jc w:val="both"/>
        <w:rPr>
          <w:sz w:val="22"/>
          <w:szCs w:val="22"/>
        </w:rPr>
      </w:pPr>
      <w:r>
        <w:rPr>
          <w:sz w:val="22"/>
          <w:szCs w:val="22"/>
        </w:rPr>
        <w:t xml:space="preserve">zur Durchführung der Praxisphasen </w:t>
      </w:r>
      <w:r w:rsidR="00165702">
        <w:rPr>
          <w:sz w:val="22"/>
          <w:szCs w:val="22"/>
        </w:rPr>
        <w:t>be</w:t>
      </w:r>
      <w:r>
        <w:rPr>
          <w:sz w:val="22"/>
          <w:szCs w:val="22"/>
        </w:rPr>
        <w:t>im Praxis</w:t>
      </w:r>
      <w:r w:rsidR="00165702">
        <w:rPr>
          <w:sz w:val="22"/>
          <w:szCs w:val="22"/>
        </w:rPr>
        <w:t>partner</w:t>
      </w:r>
      <w:r>
        <w:rPr>
          <w:sz w:val="22"/>
          <w:szCs w:val="22"/>
        </w:rPr>
        <w:t xml:space="preserve"> und behält sich eine Versetzung </w:t>
      </w:r>
      <w:proofErr w:type="gramStart"/>
      <w:r>
        <w:rPr>
          <w:sz w:val="22"/>
          <w:szCs w:val="22"/>
        </w:rPr>
        <w:t>der:des</w:t>
      </w:r>
      <w:proofErr w:type="gramEnd"/>
      <w:r>
        <w:rPr>
          <w:sz w:val="22"/>
          <w:szCs w:val="22"/>
        </w:rPr>
        <w:t xml:space="preserve"> Studierenden in andere geeignete Unternehmen</w:t>
      </w:r>
      <w:r w:rsidR="00165702">
        <w:rPr>
          <w:sz w:val="22"/>
          <w:szCs w:val="22"/>
        </w:rPr>
        <w:t xml:space="preserve"> und Institutionen</w:t>
      </w:r>
      <w:r>
        <w:rPr>
          <w:sz w:val="22"/>
          <w:szCs w:val="22"/>
        </w:rPr>
        <w:t xml:space="preserve"> und Orte vor, soweit dieses zur Erreichung des Studienzieles erforderlich ist,</w:t>
      </w:r>
    </w:p>
    <w:p w14:paraId="44DD98F9" w14:textId="451C07C0" w:rsidR="003C52AE" w:rsidRDefault="000B20BA">
      <w:pPr>
        <w:numPr>
          <w:ilvl w:val="0"/>
          <w:numId w:val="1"/>
        </w:numPr>
        <w:spacing w:before="120"/>
        <w:ind w:left="714" w:hanging="357"/>
        <w:jc w:val="both"/>
        <w:rPr>
          <w:sz w:val="22"/>
          <w:szCs w:val="22"/>
        </w:rPr>
      </w:pPr>
      <w:r>
        <w:rPr>
          <w:sz w:val="22"/>
          <w:szCs w:val="22"/>
        </w:rPr>
        <w:t xml:space="preserve">gemäß </w:t>
      </w:r>
      <w:r w:rsidRPr="009B6131">
        <w:rPr>
          <w:sz w:val="22"/>
          <w:szCs w:val="22"/>
        </w:rPr>
        <w:t xml:space="preserve">Kooperationsvertrag </w:t>
      </w:r>
      <w:r>
        <w:rPr>
          <w:sz w:val="22"/>
          <w:szCs w:val="22"/>
        </w:rPr>
        <w:t>geeignete Praxisbetreuer:innen einzusetzen,</w:t>
      </w:r>
    </w:p>
    <w:p w14:paraId="0442660C" w14:textId="77777777" w:rsidR="003C52AE" w:rsidRDefault="000B20BA">
      <w:pPr>
        <w:numPr>
          <w:ilvl w:val="0"/>
          <w:numId w:val="1"/>
        </w:numPr>
        <w:spacing w:before="120"/>
        <w:ind w:left="714" w:hanging="357"/>
        <w:jc w:val="both"/>
        <w:rPr>
          <w:sz w:val="22"/>
          <w:szCs w:val="22"/>
        </w:rPr>
      </w:pPr>
      <w:r>
        <w:rPr>
          <w:sz w:val="22"/>
          <w:szCs w:val="22"/>
        </w:rPr>
        <w:t>dafür Sorge zu tragen, dass der:dem Studierenden die Kenntnisse, Fertigkeiten, Fähigkeiten und praktischen Erfahrungen vermittelt werden, die zum Erreichen des Studienzieles erforderlich sind,</w:t>
      </w:r>
    </w:p>
    <w:p w14:paraId="025188D2" w14:textId="0EB7CC9A" w:rsidR="003C52AE" w:rsidRDefault="000B20BA">
      <w:pPr>
        <w:numPr>
          <w:ilvl w:val="0"/>
          <w:numId w:val="1"/>
        </w:numPr>
        <w:spacing w:before="120"/>
        <w:ind w:left="714" w:hanging="357"/>
        <w:jc w:val="both"/>
        <w:rPr>
          <w:sz w:val="22"/>
          <w:szCs w:val="22"/>
        </w:rPr>
      </w:pPr>
      <w:r>
        <w:rPr>
          <w:sz w:val="22"/>
          <w:szCs w:val="22"/>
        </w:rPr>
        <w:t xml:space="preserve">die praktische Ausbildung und fachliche Betreuung gemäß den curricularen Vorgaben der </w:t>
      </w:r>
      <w:r w:rsidRPr="00F70C2E">
        <w:rPr>
          <w:sz w:val="22"/>
          <w:szCs w:val="22"/>
        </w:rPr>
        <w:t>Studien-</w:t>
      </w:r>
      <w:r w:rsidR="00F70C2E" w:rsidRPr="00F70C2E">
        <w:rPr>
          <w:sz w:val="22"/>
          <w:szCs w:val="22"/>
        </w:rPr>
        <w:t xml:space="preserve"> und </w:t>
      </w:r>
      <w:r w:rsidRPr="00F70C2E">
        <w:rPr>
          <w:sz w:val="22"/>
          <w:szCs w:val="22"/>
        </w:rPr>
        <w:t>Prüfungsordnung</w:t>
      </w:r>
      <w:r>
        <w:rPr>
          <w:sz w:val="22"/>
          <w:szCs w:val="22"/>
        </w:rPr>
        <w:t xml:space="preserve"> in einer Weise durchzuführen, dass das Studienziel in der vorgesehenen Regelstudienzeit erreicht werden kann,</w:t>
      </w:r>
    </w:p>
    <w:p w14:paraId="0CFA8515" w14:textId="5CD7C8E1" w:rsidR="003C52AE" w:rsidRDefault="000B20BA">
      <w:pPr>
        <w:numPr>
          <w:ilvl w:val="0"/>
          <w:numId w:val="1"/>
        </w:numPr>
        <w:spacing w:before="120"/>
        <w:ind w:left="714" w:hanging="357"/>
        <w:jc w:val="both"/>
        <w:rPr>
          <w:sz w:val="22"/>
          <w:szCs w:val="22"/>
        </w:rPr>
      </w:pPr>
      <w:proofErr w:type="gramStart"/>
      <w:r>
        <w:rPr>
          <w:sz w:val="22"/>
          <w:szCs w:val="22"/>
        </w:rPr>
        <w:t>die:den</w:t>
      </w:r>
      <w:proofErr w:type="gramEnd"/>
      <w:r>
        <w:rPr>
          <w:sz w:val="22"/>
          <w:szCs w:val="22"/>
        </w:rPr>
        <w:t xml:space="preserve"> Studierende:n während der Theoriephasen nicht </w:t>
      </w:r>
      <w:r w:rsidR="00165702">
        <w:rPr>
          <w:sz w:val="22"/>
          <w:szCs w:val="22"/>
        </w:rPr>
        <w:t>be</w:t>
      </w:r>
      <w:r>
        <w:rPr>
          <w:sz w:val="22"/>
          <w:szCs w:val="22"/>
        </w:rPr>
        <w:t>im Praxis</w:t>
      </w:r>
      <w:r w:rsidR="00165702">
        <w:rPr>
          <w:sz w:val="22"/>
          <w:szCs w:val="22"/>
        </w:rPr>
        <w:t xml:space="preserve">partner </w:t>
      </w:r>
      <w:r>
        <w:rPr>
          <w:sz w:val="22"/>
          <w:szCs w:val="22"/>
        </w:rPr>
        <w:t>einzusetzen</w:t>
      </w:r>
      <w:r w:rsidR="005775CC">
        <w:rPr>
          <w:sz w:val="22"/>
          <w:szCs w:val="22"/>
        </w:rPr>
        <w:t>,</w:t>
      </w:r>
    </w:p>
    <w:p w14:paraId="01D0313B" w14:textId="77777777" w:rsidR="003C52AE" w:rsidRDefault="000B20BA">
      <w:pPr>
        <w:numPr>
          <w:ilvl w:val="0"/>
          <w:numId w:val="1"/>
        </w:numPr>
        <w:spacing w:before="120"/>
        <w:ind w:left="714" w:hanging="357"/>
        <w:jc w:val="both"/>
        <w:rPr>
          <w:sz w:val="22"/>
          <w:szCs w:val="22"/>
        </w:rPr>
      </w:pPr>
      <w:r>
        <w:rPr>
          <w:sz w:val="22"/>
          <w:szCs w:val="22"/>
        </w:rPr>
        <w:t>der:dem Studierenden kostenlos die Ausbildungsmittel zur Verfügung zu stellen, die für das Absolvieren der Praxisphasen erforderlich sind,</w:t>
      </w:r>
    </w:p>
    <w:p w14:paraId="2AFD4A31" w14:textId="77777777" w:rsidR="003C52AE" w:rsidRDefault="000B20BA">
      <w:pPr>
        <w:numPr>
          <w:ilvl w:val="0"/>
          <w:numId w:val="1"/>
        </w:numPr>
        <w:spacing w:before="120"/>
        <w:ind w:left="714" w:hanging="357"/>
        <w:jc w:val="both"/>
        <w:rPr>
          <w:sz w:val="22"/>
          <w:szCs w:val="22"/>
        </w:rPr>
      </w:pPr>
      <w:r>
        <w:rPr>
          <w:sz w:val="22"/>
          <w:szCs w:val="22"/>
        </w:rPr>
        <w:t>der:dem Studierenden nur Tätigkeiten zu übertragen, die dem Studienziel dienen und dem Kenntnisstand angemessen sind,</w:t>
      </w:r>
    </w:p>
    <w:p w14:paraId="3D971D08" w14:textId="32F2157C" w:rsidR="009757A3" w:rsidRDefault="006947A2">
      <w:pPr>
        <w:numPr>
          <w:ilvl w:val="0"/>
          <w:numId w:val="1"/>
        </w:numPr>
        <w:spacing w:before="120"/>
        <w:ind w:left="714" w:hanging="357"/>
        <w:jc w:val="both"/>
        <w:rPr>
          <w:sz w:val="22"/>
          <w:szCs w:val="22"/>
        </w:rPr>
      </w:pPr>
      <w:r w:rsidRPr="006947A2">
        <w:rPr>
          <w:sz w:val="22"/>
          <w:szCs w:val="22"/>
        </w:rPr>
        <w:t xml:space="preserve">die Praxisphasen und die dazugehörige Prüfungsleistung anhand der von der Hochschule bereitgestellten Formulare zu dokumentieren und über </w:t>
      </w:r>
      <w:proofErr w:type="spellStart"/>
      <w:proofErr w:type="gramStart"/>
      <w:r w:rsidRPr="006947A2">
        <w:rPr>
          <w:sz w:val="22"/>
          <w:szCs w:val="22"/>
        </w:rPr>
        <w:t>der:den</w:t>
      </w:r>
      <w:proofErr w:type="spellEnd"/>
      <w:proofErr w:type="gramEnd"/>
      <w:r w:rsidRPr="006947A2">
        <w:rPr>
          <w:sz w:val="22"/>
          <w:szCs w:val="22"/>
        </w:rPr>
        <w:t xml:space="preserve"> Studierenden an </w:t>
      </w:r>
      <w:proofErr w:type="spellStart"/>
      <w:r w:rsidRPr="006947A2">
        <w:rPr>
          <w:sz w:val="22"/>
          <w:szCs w:val="22"/>
        </w:rPr>
        <w:t>den:die</w:t>
      </w:r>
      <w:proofErr w:type="spellEnd"/>
      <w:r w:rsidRPr="006947A2">
        <w:rPr>
          <w:sz w:val="22"/>
          <w:szCs w:val="22"/>
        </w:rPr>
        <w:t xml:space="preserve"> </w:t>
      </w:r>
      <w:proofErr w:type="spellStart"/>
      <w:r w:rsidRPr="006947A2">
        <w:rPr>
          <w:sz w:val="22"/>
          <w:szCs w:val="22"/>
        </w:rPr>
        <w:t>betreuende:n</w:t>
      </w:r>
      <w:proofErr w:type="spellEnd"/>
      <w:r w:rsidRPr="006947A2">
        <w:rPr>
          <w:sz w:val="22"/>
          <w:szCs w:val="22"/>
        </w:rPr>
        <w:t xml:space="preserve"> </w:t>
      </w:r>
      <w:proofErr w:type="spellStart"/>
      <w:r w:rsidRPr="006947A2">
        <w:rPr>
          <w:sz w:val="22"/>
          <w:szCs w:val="22"/>
        </w:rPr>
        <w:t>Modulverantwortliche:n</w:t>
      </w:r>
      <w:proofErr w:type="spellEnd"/>
      <w:r w:rsidRPr="006947A2">
        <w:rPr>
          <w:sz w:val="22"/>
          <w:szCs w:val="22"/>
        </w:rPr>
        <w:t xml:space="preserve"> im Studiengang zuzuleiten</w:t>
      </w:r>
      <w:r>
        <w:rPr>
          <w:sz w:val="22"/>
          <w:szCs w:val="22"/>
        </w:rPr>
        <w:t>.</w:t>
      </w:r>
    </w:p>
    <w:p w14:paraId="1F938D25" w14:textId="77777777" w:rsidR="003C52AE" w:rsidRDefault="003C52AE" w:rsidP="00536008">
      <w:pPr>
        <w:pStyle w:val="Listenabsatz1"/>
        <w:ind w:left="0"/>
        <w:jc w:val="center"/>
        <w:rPr>
          <w:sz w:val="22"/>
          <w:szCs w:val="22"/>
        </w:rPr>
      </w:pPr>
    </w:p>
    <w:p w14:paraId="7A9A8FBE" w14:textId="77777777" w:rsidR="003C52AE" w:rsidRPr="00536008" w:rsidRDefault="003C52AE" w:rsidP="00536008">
      <w:pPr>
        <w:jc w:val="center"/>
        <w:rPr>
          <w:sz w:val="22"/>
          <w:szCs w:val="22"/>
        </w:rPr>
      </w:pPr>
    </w:p>
    <w:p w14:paraId="16895AEC" w14:textId="77777777" w:rsidR="003C52AE" w:rsidRDefault="000B20BA">
      <w:pPr>
        <w:jc w:val="center"/>
        <w:rPr>
          <w:b/>
          <w:bCs/>
          <w:sz w:val="22"/>
          <w:szCs w:val="22"/>
        </w:rPr>
      </w:pPr>
      <w:r>
        <w:rPr>
          <w:b/>
          <w:bCs/>
          <w:sz w:val="22"/>
          <w:szCs w:val="22"/>
        </w:rPr>
        <w:t>§ 3</w:t>
      </w:r>
    </w:p>
    <w:p w14:paraId="2E71BC9E" w14:textId="77777777" w:rsidR="003C52AE" w:rsidRDefault="000B20BA">
      <w:pPr>
        <w:jc w:val="center"/>
        <w:rPr>
          <w:b/>
          <w:bCs/>
          <w:sz w:val="22"/>
          <w:szCs w:val="22"/>
        </w:rPr>
      </w:pPr>
      <w:r>
        <w:rPr>
          <w:b/>
          <w:bCs/>
          <w:sz w:val="22"/>
          <w:szCs w:val="22"/>
        </w:rPr>
        <w:t>Pflichten der:des Studierenden</w:t>
      </w:r>
    </w:p>
    <w:p w14:paraId="155B49E6" w14:textId="1528AE6C" w:rsidR="003C52AE" w:rsidRDefault="000B20BA">
      <w:pPr>
        <w:jc w:val="both"/>
        <w:rPr>
          <w:sz w:val="22"/>
          <w:szCs w:val="22"/>
        </w:rPr>
      </w:pPr>
      <w:proofErr w:type="spellStart"/>
      <w:proofErr w:type="gramStart"/>
      <w:r>
        <w:rPr>
          <w:sz w:val="22"/>
          <w:szCs w:val="22"/>
        </w:rPr>
        <w:t>Die:Der</w:t>
      </w:r>
      <w:proofErr w:type="spellEnd"/>
      <w:proofErr w:type="gramEnd"/>
      <w:r>
        <w:rPr>
          <w:sz w:val="22"/>
          <w:szCs w:val="22"/>
        </w:rPr>
        <w:t xml:space="preserve"> Studierende hat sämtliche Anstrengungen zu unternehmen, die notwendig sind, um diejenigen Kenntnisse, Fertigkeiten, Fähigkeiten und beruflichen Erfahrungen zu erwerben, die erforderlich sind, um das Studienziel in der vorgesehenen Studienzeit zu erreichen. Sie:Er verpflichtet sich insbesondere,</w:t>
      </w:r>
    </w:p>
    <w:p w14:paraId="6A2EA9CF" w14:textId="77777777" w:rsidR="003C52AE" w:rsidRDefault="000B20BA">
      <w:pPr>
        <w:numPr>
          <w:ilvl w:val="0"/>
          <w:numId w:val="1"/>
        </w:numPr>
        <w:spacing w:before="120"/>
        <w:ind w:left="714" w:hanging="357"/>
        <w:jc w:val="both"/>
        <w:rPr>
          <w:sz w:val="22"/>
          <w:szCs w:val="22"/>
        </w:rPr>
      </w:pPr>
      <w:r>
        <w:rPr>
          <w:sz w:val="22"/>
          <w:szCs w:val="22"/>
        </w:rPr>
        <w:t>die ihr:ihm im Rahmen der Praxisphasen übertragenen Aufgaben sorgfältig und gewissenhaft auszuführen,</w:t>
      </w:r>
    </w:p>
    <w:p w14:paraId="1B355F51" w14:textId="77777777" w:rsidR="003C52AE" w:rsidRDefault="000B20BA">
      <w:pPr>
        <w:numPr>
          <w:ilvl w:val="0"/>
          <w:numId w:val="1"/>
        </w:numPr>
        <w:spacing w:before="120"/>
        <w:ind w:left="714" w:hanging="357"/>
        <w:jc w:val="both"/>
        <w:rPr>
          <w:sz w:val="22"/>
          <w:szCs w:val="22"/>
        </w:rPr>
      </w:pPr>
      <w:r>
        <w:rPr>
          <w:sz w:val="22"/>
          <w:szCs w:val="22"/>
        </w:rPr>
        <w:t>an den Lehrveranstaltungen und Prüfungen der Hochschule sowie an sonstigen relevanten Studienangeboten teilzunehmen,</w:t>
      </w:r>
    </w:p>
    <w:p w14:paraId="6996563A" w14:textId="77777777" w:rsidR="003C52AE" w:rsidRDefault="000B20BA">
      <w:pPr>
        <w:numPr>
          <w:ilvl w:val="0"/>
          <w:numId w:val="1"/>
        </w:numPr>
        <w:spacing w:before="120"/>
        <w:ind w:left="714" w:hanging="357"/>
        <w:jc w:val="both"/>
        <w:rPr>
          <w:sz w:val="22"/>
          <w:szCs w:val="22"/>
        </w:rPr>
      </w:pPr>
      <w:r>
        <w:rPr>
          <w:sz w:val="22"/>
          <w:szCs w:val="22"/>
        </w:rPr>
        <w:t>den Weisungen zu folgen, die ihr:ihm im Rahmen der Praxisphasen von der Betreuerin:von dem Betreuer und anderen weisungsberechtigten Personen erteilt werden,</w:t>
      </w:r>
    </w:p>
    <w:p w14:paraId="4776EAED" w14:textId="4015AEAE" w:rsidR="003C52AE" w:rsidRDefault="000B20BA">
      <w:pPr>
        <w:numPr>
          <w:ilvl w:val="0"/>
          <w:numId w:val="1"/>
        </w:numPr>
        <w:spacing w:before="120"/>
        <w:ind w:left="714" w:hanging="357"/>
        <w:jc w:val="both"/>
        <w:rPr>
          <w:sz w:val="22"/>
          <w:szCs w:val="22"/>
        </w:rPr>
      </w:pPr>
      <w:r>
        <w:rPr>
          <w:sz w:val="22"/>
          <w:szCs w:val="22"/>
        </w:rPr>
        <w:t>die für d</w:t>
      </w:r>
      <w:r w:rsidR="00165702">
        <w:rPr>
          <w:sz w:val="22"/>
          <w:szCs w:val="22"/>
        </w:rPr>
        <w:t>en</w:t>
      </w:r>
      <w:r>
        <w:rPr>
          <w:sz w:val="22"/>
          <w:szCs w:val="22"/>
        </w:rPr>
        <w:t xml:space="preserve"> jeweilige</w:t>
      </w:r>
      <w:r w:rsidR="00165702">
        <w:rPr>
          <w:sz w:val="22"/>
          <w:szCs w:val="22"/>
        </w:rPr>
        <w:t>n</w:t>
      </w:r>
      <w:r>
        <w:rPr>
          <w:sz w:val="22"/>
          <w:szCs w:val="22"/>
        </w:rPr>
        <w:t xml:space="preserve"> Praxis</w:t>
      </w:r>
      <w:r w:rsidR="00165702">
        <w:rPr>
          <w:sz w:val="22"/>
          <w:szCs w:val="22"/>
        </w:rPr>
        <w:t>partner</w:t>
      </w:r>
      <w:r>
        <w:rPr>
          <w:sz w:val="22"/>
          <w:szCs w:val="22"/>
        </w:rPr>
        <w:t xml:space="preserve"> geltenden Gesetze, Ordnungen und weiteren Regelungen zu beachten,</w:t>
      </w:r>
    </w:p>
    <w:p w14:paraId="381F699A" w14:textId="77777777" w:rsidR="003C52AE" w:rsidRDefault="000B20BA">
      <w:pPr>
        <w:numPr>
          <w:ilvl w:val="0"/>
          <w:numId w:val="1"/>
        </w:numPr>
        <w:spacing w:before="120"/>
        <w:ind w:left="714" w:hanging="357"/>
        <w:jc w:val="both"/>
        <w:rPr>
          <w:sz w:val="22"/>
          <w:szCs w:val="22"/>
        </w:rPr>
      </w:pPr>
      <w:r>
        <w:rPr>
          <w:sz w:val="22"/>
          <w:szCs w:val="22"/>
        </w:rPr>
        <w:t>Arbeitsmittel und sonstige Einrichtungen pfleglich zu behandeln und sie nur zu den ihr:ihm übertragenen Arbeiten zu verwenden,</w:t>
      </w:r>
    </w:p>
    <w:p w14:paraId="28231B2E" w14:textId="77777777" w:rsidR="003C52AE" w:rsidRDefault="000B20BA">
      <w:pPr>
        <w:numPr>
          <w:ilvl w:val="0"/>
          <w:numId w:val="1"/>
        </w:numPr>
        <w:spacing w:before="120"/>
        <w:ind w:left="714" w:hanging="357"/>
        <w:jc w:val="both"/>
        <w:rPr>
          <w:sz w:val="22"/>
          <w:szCs w:val="22"/>
        </w:rPr>
      </w:pPr>
      <w:r>
        <w:rPr>
          <w:sz w:val="22"/>
          <w:szCs w:val="22"/>
        </w:rPr>
        <w:t>über Betriebs- und Geschäftsgeheimnisse auch nach ihrem:seinem Ausscheiden Stillschweigen zu wahren,</w:t>
      </w:r>
    </w:p>
    <w:p w14:paraId="65D66C34" w14:textId="7F1B1F3B" w:rsidR="003C52AE" w:rsidRDefault="000B20BA">
      <w:pPr>
        <w:numPr>
          <w:ilvl w:val="0"/>
          <w:numId w:val="1"/>
        </w:numPr>
        <w:spacing w:before="120"/>
        <w:ind w:left="714" w:hanging="357"/>
        <w:jc w:val="both"/>
        <w:rPr>
          <w:sz w:val="22"/>
          <w:szCs w:val="22"/>
        </w:rPr>
      </w:pPr>
      <w:r>
        <w:rPr>
          <w:sz w:val="22"/>
          <w:szCs w:val="22"/>
        </w:rPr>
        <w:t>bei Fernbleiben während der Praxisphasen, dieses unverzüglich unter Angabe des Grundes dem Praxis</w:t>
      </w:r>
      <w:r w:rsidR="00165702">
        <w:rPr>
          <w:sz w:val="22"/>
          <w:szCs w:val="22"/>
        </w:rPr>
        <w:t>partner</w:t>
      </w:r>
      <w:r>
        <w:rPr>
          <w:sz w:val="22"/>
          <w:szCs w:val="22"/>
        </w:rPr>
        <w:t xml:space="preserve"> mitzuteilen. Im Falle einer Arbeitsunfähigkeit, deren Dauer länger als </w:t>
      </w:r>
      <w:r w:rsidR="00374B61">
        <w:rPr>
          <w:sz w:val="22"/>
          <w:szCs w:val="22"/>
        </w:rPr>
        <w:t xml:space="preserve">drei </w:t>
      </w:r>
      <w:r>
        <w:rPr>
          <w:sz w:val="22"/>
          <w:szCs w:val="22"/>
        </w:rPr>
        <w:t>Kalendertage beträgt, ist die entsprechende Arbeitsunfähigkeitsbescheinigung spätestens am darauffolgenden Arbeitstag vorzulegen</w:t>
      </w:r>
      <w:r w:rsidR="00374B61">
        <w:rPr>
          <w:sz w:val="22"/>
          <w:szCs w:val="22"/>
        </w:rPr>
        <w:t>,</w:t>
      </w:r>
    </w:p>
    <w:p w14:paraId="69E25174" w14:textId="43337BF6" w:rsidR="00F26762" w:rsidRPr="00F26762" w:rsidRDefault="00F26762" w:rsidP="00F26762">
      <w:pPr>
        <w:numPr>
          <w:ilvl w:val="0"/>
          <w:numId w:val="1"/>
        </w:numPr>
        <w:spacing w:before="120"/>
        <w:ind w:left="714" w:hanging="357"/>
        <w:jc w:val="both"/>
        <w:rPr>
          <w:sz w:val="22"/>
          <w:szCs w:val="22"/>
        </w:rPr>
      </w:pPr>
      <w:r w:rsidRPr="00F26762">
        <w:rPr>
          <w:sz w:val="22"/>
          <w:szCs w:val="22"/>
        </w:rPr>
        <w:lastRenderedPageBreak/>
        <w:t>d</w:t>
      </w:r>
      <w:r w:rsidR="00165702">
        <w:rPr>
          <w:sz w:val="22"/>
          <w:szCs w:val="22"/>
        </w:rPr>
        <w:t>en</w:t>
      </w:r>
      <w:r w:rsidRPr="00F26762">
        <w:rPr>
          <w:sz w:val="22"/>
          <w:szCs w:val="22"/>
        </w:rPr>
        <w:t xml:space="preserve"> Praxis</w:t>
      </w:r>
      <w:r w:rsidR="00165702">
        <w:rPr>
          <w:sz w:val="22"/>
          <w:szCs w:val="22"/>
        </w:rPr>
        <w:t>partner</w:t>
      </w:r>
      <w:r w:rsidRPr="00F26762">
        <w:rPr>
          <w:sz w:val="22"/>
          <w:szCs w:val="22"/>
        </w:rPr>
        <w:t xml:space="preserve"> über alle Prüfungstermine zu unterrichten</w:t>
      </w:r>
      <w:r w:rsidR="00374B61">
        <w:rPr>
          <w:sz w:val="22"/>
          <w:szCs w:val="22"/>
        </w:rPr>
        <w:t>,</w:t>
      </w:r>
    </w:p>
    <w:p w14:paraId="0F7456AF" w14:textId="118F931E" w:rsidR="00F26762" w:rsidRPr="00F26762" w:rsidRDefault="00F26762" w:rsidP="00F26762">
      <w:pPr>
        <w:numPr>
          <w:ilvl w:val="0"/>
          <w:numId w:val="1"/>
        </w:numPr>
        <w:spacing w:before="120"/>
        <w:ind w:left="714" w:hanging="357"/>
        <w:jc w:val="both"/>
        <w:rPr>
          <w:sz w:val="22"/>
          <w:szCs w:val="22"/>
        </w:rPr>
      </w:pPr>
      <w:r w:rsidRPr="00F26762">
        <w:rPr>
          <w:sz w:val="22"/>
          <w:szCs w:val="22"/>
        </w:rPr>
        <w:t>dem Praxis</w:t>
      </w:r>
      <w:r w:rsidR="00165702">
        <w:rPr>
          <w:sz w:val="22"/>
          <w:szCs w:val="22"/>
        </w:rPr>
        <w:t>partner</w:t>
      </w:r>
      <w:r w:rsidRPr="00F26762">
        <w:rPr>
          <w:sz w:val="22"/>
          <w:szCs w:val="22"/>
        </w:rPr>
        <w:t xml:space="preserve"> auf Nachfrage Auskunft zu sämtlichen Studien- und Prüfungsleistungen einschließlich Noten zu erteilen</w:t>
      </w:r>
      <w:r w:rsidR="00374B61">
        <w:rPr>
          <w:sz w:val="22"/>
          <w:szCs w:val="22"/>
        </w:rPr>
        <w:t>.</w:t>
      </w:r>
    </w:p>
    <w:p w14:paraId="07069796" w14:textId="77777777" w:rsidR="00165702" w:rsidRPr="00165702" w:rsidRDefault="00165702" w:rsidP="00165702">
      <w:pPr>
        <w:jc w:val="center"/>
        <w:rPr>
          <w:sz w:val="22"/>
          <w:szCs w:val="22"/>
        </w:rPr>
      </w:pPr>
    </w:p>
    <w:p w14:paraId="22F1FB2F" w14:textId="77777777" w:rsidR="00165702" w:rsidRPr="00165702" w:rsidRDefault="00165702" w:rsidP="00165702">
      <w:pPr>
        <w:jc w:val="center"/>
        <w:rPr>
          <w:sz w:val="22"/>
          <w:szCs w:val="22"/>
        </w:rPr>
      </w:pPr>
    </w:p>
    <w:p w14:paraId="63FE2605" w14:textId="77777777" w:rsidR="003C52AE" w:rsidRDefault="000B20BA">
      <w:pPr>
        <w:jc w:val="center"/>
        <w:rPr>
          <w:b/>
          <w:bCs/>
          <w:sz w:val="22"/>
          <w:szCs w:val="22"/>
        </w:rPr>
      </w:pPr>
      <w:r>
        <w:rPr>
          <w:b/>
          <w:bCs/>
          <w:sz w:val="22"/>
          <w:szCs w:val="22"/>
        </w:rPr>
        <w:t>§ 4</w:t>
      </w:r>
    </w:p>
    <w:p w14:paraId="280589F9" w14:textId="1CF3E815" w:rsidR="003C52AE" w:rsidRDefault="000B20BA">
      <w:pPr>
        <w:jc w:val="center"/>
        <w:rPr>
          <w:b/>
          <w:bCs/>
          <w:sz w:val="22"/>
          <w:szCs w:val="22"/>
        </w:rPr>
      </w:pPr>
      <w:r>
        <w:rPr>
          <w:b/>
          <w:bCs/>
          <w:sz w:val="22"/>
          <w:szCs w:val="22"/>
        </w:rPr>
        <w:t>Vergütung</w:t>
      </w:r>
    </w:p>
    <w:p w14:paraId="6946BE98" w14:textId="41CE8E0C" w:rsidR="003C52AE" w:rsidRDefault="000B20BA" w:rsidP="00165702">
      <w:pPr>
        <w:ind w:left="425" w:hanging="425"/>
        <w:rPr>
          <w:sz w:val="22"/>
          <w:szCs w:val="22"/>
        </w:rPr>
      </w:pPr>
      <w:r>
        <w:rPr>
          <w:sz w:val="22"/>
          <w:szCs w:val="22"/>
        </w:rPr>
        <w:t>(1)</w:t>
      </w:r>
      <w:r>
        <w:rPr>
          <w:sz w:val="22"/>
          <w:szCs w:val="22"/>
        </w:rPr>
        <w:tab/>
        <w:t xml:space="preserve">Die monatliche Vergütung dient zur Unterstützung </w:t>
      </w:r>
      <w:proofErr w:type="gramStart"/>
      <w:r>
        <w:rPr>
          <w:sz w:val="22"/>
          <w:szCs w:val="22"/>
        </w:rPr>
        <w:t>der:des</w:t>
      </w:r>
      <w:proofErr w:type="gramEnd"/>
      <w:r>
        <w:rPr>
          <w:sz w:val="22"/>
          <w:szCs w:val="22"/>
        </w:rPr>
        <w:t xml:space="preserve"> Studierenden</w:t>
      </w:r>
      <w:r w:rsidR="009B6131">
        <w:rPr>
          <w:sz w:val="22"/>
          <w:szCs w:val="22"/>
        </w:rPr>
        <w:t xml:space="preserve"> und sollte mindestens dem geltenden BAföG-Höchstsatz entsprechen</w:t>
      </w:r>
      <w:r>
        <w:rPr>
          <w:sz w:val="22"/>
          <w:szCs w:val="22"/>
        </w:rPr>
        <w:t>. Sie beträgt:</w:t>
      </w:r>
      <w:r>
        <w:rPr>
          <w:sz w:val="22"/>
          <w:szCs w:val="22"/>
        </w:rPr>
        <w:br/>
      </w:r>
      <w:r>
        <w:rPr>
          <w:sz w:val="22"/>
          <w:szCs w:val="22"/>
        </w:rPr>
        <w:br/>
      </w:r>
      <w:r>
        <w:rPr>
          <w:sz w:val="22"/>
          <w:szCs w:val="22"/>
        </w:rPr>
        <w:tab/>
        <w:t xml:space="preserve">im 1. und 2. Semester </w:t>
      </w:r>
      <w:r>
        <w:rPr>
          <w:b/>
          <w:bCs/>
          <w:color w:val="FFFF00"/>
          <w:sz w:val="22"/>
          <w:szCs w:val="22"/>
          <w:highlight w:val="yellow"/>
        </w:rPr>
        <w:t>_____________</w:t>
      </w:r>
      <w:r>
        <w:rPr>
          <w:sz w:val="22"/>
          <w:szCs w:val="22"/>
        </w:rPr>
        <w:t xml:space="preserve"> €</w:t>
      </w:r>
      <w:r>
        <w:rPr>
          <w:sz w:val="22"/>
          <w:szCs w:val="22"/>
        </w:rPr>
        <w:br/>
      </w:r>
      <w:r>
        <w:rPr>
          <w:sz w:val="22"/>
          <w:szCs w:val="22"/>
        </w:rPr>
        <w:tab/>
        <w:t>im 3. und 4. Semester.</w:t>
      </w:r>
      <w:r>
        <w:rPr>
          <w:b/>
          <w:bCs/>
          <w:color w:val="FFFF00"/>
          <w:sz w:val="22"/>
          <w:szCs w:val="22"/>
          <w:highlight w:val="yellow"/>
        </w:rPr>
        <w:t xml:space="preserve"> __________ __</w:t>
      </w:r>
      <w:r>
        <w:rPr>
          <w:sz w:val="22"/>
          <w:szCs w:val="22"/>
        </w:rPr>
        <w:t xml:space="preserve"> €</w:t>
      </w:r>
      <w:r>
        <w:rPr>
          <w:sz w:val="22"/>
          <w:szCs w:val="22"/>
        </w:rPr>
        <w:br/>
      </w:r>
      <w:r>
        <w:rPr>
          <w:sz w:val="22"/>
          <w:szCs w:val="22"/>
        </w:rPr>
        <w:tab/>
        <w:t>im 5. und 6. Semester.</w:t>
      </w:r>
      <w:r>
        <w:rPr>
          <w:b/>
          <w:bCs/>
          <w:color w:val="FFFF00"/>
          <w:sz w:val="22"/>
          <w:szCs w:val="22"/>
          <w:highlight w:val="yellow"/>
        </w:rPr>
        <w:t xml:space="preserve"> __________ __</w:t>
      </w:r>
      <w:r>
        <w:rPr>
          <w:sz w:val="22"/>
          <w:szCs w:val="22"/>
        </w:rPr>
        <w:t xml:space="preserve"> €</w:t>
      </w:r>
      <w:r>
        <w:rPr>
          <w:sz w:val="22"/>
          <w:szCs w:val="22"/>
        </w:rPr>
        <w:br/>
      </w:r>
      <w:r>
        <w:rPr>
          <w:sz w:val="22"/>
          <w:szCs w:val="22"/>
        </w:rPr>
        <w:tab/>
        <w:t xml:space="preserve">im 7. Semester            </w:t>
      </w:r>
      <w:r>
        <w:rPr>
          <w:b/>
          <w:bCs/>
          <w:color w:val="FFFF00"/>
          <w:sz w:val="22"/>
          <w:szCs w:val="22"/>
          <w:highlight w:val="yellow"/>
        </w:rPr>
        <w:t>_____________</w:t>
      </w:r>
      <w:r>
        <w:rPr>
          <w:sz w:val="22"/>
          <w:szCs w:val="22"/>
        </w:rPr>
        <w:t xml:space="preserve"> €</w:t>
      </w:r>
      <w:r>
        <w:rPr>
          <w:sz w:val="22"/>
          <w:szCs w:val="22"/>
        </w:rPr>
        <w:br/>
      </w:r>
      <w:r>
        <w:rPr>
          <w:sz w:val="22"/>
          <w:szCs w:val="22"/>
        </w:rPr>
        <w:br/>
        <w:t>Die Vergütung wird spätestens am letzten Arbeitstag des laufenden Monats gezahlt.</w:t>
      </w:r>
    </w:p>
    <w:p w14:paraId="5A0ABC56" w14:textId="07A09D5A" w:rsidR="003C52AE" w:rsidRDefault="000B20BA">
      <w:pPr>
        <w:spacing w:before="120"/>
        <w:ind w:left="425" w:hanging="425"/>
        <w:jc w:val="both"/>
        <w:rPr>
          <w:sz w:val="22"/>
          <w:szCs w:val="22"/>
        </w:rPr>
      </w:pPr>
      <w:r>
        <w:rPr>
          <w:sz w:val="22"/>
          <w:szCs w:val="22"/>
        </w:rPr>
        <w:t>(2)</w:t>
      </w:r>
      <w:r>
        <w:rPr>
          <w:sz w:val="22"/>
          <w:szCs w:val="22"/>
        </w:rPr>
        <w:tab/>
        <w:t>Wird vom Praxis</w:t>
      </w:r>
      <w:r w:rsidR="00165702">
        <w:rPr>
          <w:sz w:val="22"/>
          <w:szCs w:val="22"/>
        </w:rPr>
        <w:t>partner</w:t>
      </w:r>
      <w:r>
        <w:rPr>
          <w:sz w:val="22"/>
          <w:szCs w:val="22"/>
        </w:rPr>
        <w:t xml:space="preserve"> das Tragen einer besonderen Berufsbekleidung vorgeschrieben, so wird der:dem Studierenden diese durch d</w:t>
      </w:r>
      <w:r w:rsidR="00165702">
        <w:rPr>
          <w:sz w:val="22"/>
          <w:szCs w:val="22"/>
        </w:rPr>
        <w:t>en</w:t>
      </w:r>
      <w:r>
        <w:rPr>
          <w:sz w:val="22"/>
          <w:szCs w:val="22"/>
        </w:rPr>
        <w:t xml:space="preserve"> Praxis</w:t>
      </w:r>
      <w:r w:rsidR="00165702">
        <w:rPr>
          <w:sz w:val="22"/>
          <w:szCs w:val="22"/>
        </w:rPr>
        <w:t>partner</w:t>
      </w:r>
      <w:r>
        <w:rPr>
          <w:sz w:val="22"/>
          <w:szCs w:val="22"/>
        </w:rPr>
        <w:t xml:space="preserve"> zur Verfügung gestellt.</w:t>
      </w:r>
    </w:p>
    <w:p w14:paraId="68E81764" w14:textId="2BBB9461" w:rsidR="003C52AE" w:rsidRDefault="000B20BA">
      <w:pPr>
        <w:spacing w:before="120"/>
        <w:ind w:left="425" w:hanging="425"/>
        <w:jc w:val="both"/>
        <w:rPr>
          <w:sz w:val="22"/>
          <w:szCs w:val="22"/>
        </w:rPr>
      </w:pPr>
      <w:r>
        <w:rPr>
          <w:sz w:val="22"/>
          <w:szCs w:val="22"/>
        </w:rPr>
        <w:t>(3)</w:t>
      </w:r>
      <w:r>
        <w:rPr>
          <w:sz w:val="22"/>
          <w:szCs w:val="22"/>
        </w:rPr>
        <w:tab/>
      </w:r>
      <w:r w:rsidRPr="003C79E3">
        <w:rPr>
          <w:sz w:val="22"/>
          <w:szCs w:val="22"/>
        </w:rPr>
        <w:t>Der Semesterbeitrag wird vom Praxis</w:t>
      </w:r>
      <w:r w:rsidR="00165702">
        <w:rPr>
          <w:sz w:val="22"/>
          <w:szCs w:val="22"/>
        </w:rPr>
        <w:t>partner</w:t>
      </w:r>
      <w:r w:rsidRPr="003C79E3">
        <w:rPr>
          <w:sz w:val="22"/>
          <w:szCs w:val="22"/>
        </w:rPr>
        <w:t xml:space="preserve"> übernommen / nicht vom Praxis</w:t>
      </w:r>
      <w:r w:rsidR="00165702">
        <w:rPr>
          <w:sz w:val="22"/>
          <w:szCs w:val="22"/>
        </w:rPr>
        <w:t>partner</w:t>
      </w:r>
      <w:r w:rsidRPr="003C79E3">
        <w:rPr>
          <w:sz w:val="22"/>
          <w:szCs w:val="22"/>
        </w:rPr>
        <w:t xml:space="preserve"> übernommen.</w:t>
      </w:r>
      <w:r>
        <w:rPr>
          <w:sz w:val="22"/>
          <w:szCs w:val="22"/>
        </w:rPr>
        <w:t xml:space="preserve"> (</w:t>
      </w:r>
      <w:r w:rsidR="000C0C95" w:rsidRPr="00165702">
        <w:rPr>
          <w:color w:val="FF0000"/>
          <w:sz w:val="22"/>
          <w:szCs w:val="22"/>
          <w:highlight w:val="yellow"/>
        </w:rPr>
        <w:t>U</w:t>
      </w:r>
      <w:r w:rsidRPr="00165702">
        <w:rPr>
          <w:color w:val="FF0000"/>
          <w:sz w:val="22"/>
          <w:szCs w:val="22"/>
          <w:highlight w:val="yellow"/>
        </w:rPr>
        <w:t>nzutreffendes löschen</w:t>
      </w:r>
      <w:r>
        <w:rPr>
          <w:sz w:val="22"/>
          <w:szCs w:val="22"/>
        </w:rPr>
        <w:t>)</w:t>
      </w:r>
    </w:p>
    <w:p w14:paraId="163E89CD" w14:textId="77777777" w:rsidR="00165702" w:rsidRDefault="00165702" w:rsidP="00165702">
      <w:pPr>
        <w:jc w:val="center"/>
        <w:rPr>
          <w:sz w:val="22"/>
          <w:szCs w:val="22"/>
        </w:rPr>
      </w:pPr>
    </w:p>
    <w:p w14:paraId="78392D0D" w14:textId="77777777" w:rsidR="00165702" w:rsidRDefault="00165702" w:rsidP="00165702">
      <w:pPr>
        <w:jc w:val="center"/>
        <w:rPr>
          <w:sz w:val="22"/>
          <w:szCs w:val="22"/>
        </w:rPr>
      </w:pPr>
    </w:p>
    <w:p w14:paraId="388BDB65" w14:textId="77777777" w:rsidR="003C52AE" w:rsidRDefault="000B20BA">
      <w:pPr>
        <w:jc w:val="center"/>
        <w:rPr>
          <w:b/>
          <w:bCs/>
          <w:sz w:val="22"/>
          <w:szCs w:val="22"/>
        </w:rPr>
      </w:pPr>
      <w:r>
        <w:rPr>
          <w:b/>
          <w:bCs/>
          <w:sz w:val="22"/>
          <w:szCs w:val="22"/>
        </w:rPr>
        <w:t>§ 5</w:t>
      </w:r>
    </w:p>
    <w:p w14:paraId="686C9472" w14:textId="77777777" w:rsidR="003C52AE" w:rsidRDefault="000B20BA">
      <w:pPr>
        <w:jc w:val="center"/>
        <w:rPr>
          <w:b/>
          <w:bCs/>
          <w:sz w:val="22"/>
          <w:szCs w:val="22"/>
        </w:rPr>
      </w:pPr>
      <w:r>
        <w:rPr>
          <w:b/>
          <w:bCs/>
          <w:sz w:val="22"/>
          <w:szCs w:val="22"/>
        </w:rPr>
        <w:t>Wöchentliche Arbeitszeit, Praxisphasen, Urlaub</w:t>
      </w:r>
    </w:p>
    <w:p w14:paraId="7B44BBA4" w14:textId="26E705E0" w:rsidR="003C52AE" w:rsidRPr="003C79E3" w:rsidRDefault="000B20BA">
      <w:pPr>
        <w:ind w:left="426" w:hanging="426"/>
        <w:jc w:val="both"/>
        <w:rPr>
          <w:sz w:val="22"/>
          <w:szCs w:val="22"/>
        </w:rPr>
      </w:pPr>
      <w:r>
        <w:rPr>
          <w:sz w:val="22"/>
          <w:szCs w:val="22"/>
        </w:rPr>
        <w:t>(1)</w:t>
      </w:r>
      <w:r>
        <w:rPr>
          <w:sz w:val="22"/>
          <w:szCs w:val="22"/>
        </w:rPr>
        <w:tab/>
      </w:r>
      <w:r w:rsidRPr="003C79E3">
        <w:rPr>
          <w:sz w:val="22"/>
          <w:szCs w:val="22"/>
        </w:rPr>
        <w:t xml:space="preserve">Das duale Studium wird praxisintegrierend </w:t>
      </w:r>
      <w:r w:rsidRPr="000248E7">
        <w:rPr>
          <w:bCs/>
          <w:sz w:val="22"/>
          <w:szCs w:val="22"/>
        </w:rPr>
        <w:t>ohne</w:t>
      </w:r>
      <w:r w:rsidRPr="003C79E3">
        <w:rPr>
          <w:sz w:val="22"/>
          <w:szCs w:val="22"/>
        </w:rPr>
        <w:t xml:space="preserve"> IHK-/HWK-Abschluss absolviert. Die Regelstudienzeit beträgt 7 Semester. Das duale Studium enthält Praxisphasen in der vorlesungsfreien Zeit. Sie beginnen nach Ablegen der letzten Prüfungsleistung im jeweiligen Semester, in der Regel im Sommersemester in den Monaten August und September und im Wintersemester im Monat März. </w:t>
      </w:r>
      <w:r w:rsidR="00B03753" w:rsidRPr="00B03753">
        <w:rPr>
          <w:sz w:val="22"/>
          <w:szCs w:val="22"/>
        </w:rPr>
        <w:t xml:space="preserve">Während der Theoriephasen an der Hochschule darf keine praktische Tätigkeit vom </w:t>
      </w:r>
      <w:r w:rsidR="00165702">
        <w:rPr>
          <w:sz w:val="22"/>
          <w:szCs w:val="22"/>
        </w:rPr>
        <w:t>Praxispartner</w:t>
      </w:r>
      <w:r w:rsidR="00B03753" w:rsidRPr="00B03753">
        <w:rPr>
          <w:sz w:val="22"/>
          <w:szCs w:val="22"/>
        </w:rPr>
        <w:t xml:space="preserve"> angewiesen werden</w:t>
      </w:r>
      <w:r w:rsidRPr="003C79E3">
        <w:rPr>
          <w:sz w:val="22"/>
          <w:szCs w:val="22"/>
        </w:rPr>
        <w:t xml:space="preserve">. Zu den Theoriephasen </w:t>
      </w:r>
      <w:r w:rsidR="009757A3">
        <w:rPr>
          <w:sz w:val="22"/>
          <w:szCs w:val="22"/>
        </w:rPr>
        <w:t xml:space="preserve">zählen die Vorlesungszeit und die Prüfungszeit. </w:t>
      </w:r>
      <w:bookmarkStart w:id="0" w:name="_Hlk193707308"/>
      <w:r w:rsidRPr="003C79E3">
        <w:rPr>
          <w:sz w:val="22"/>
          <w:szCs w:val="22"/>
        </w:rPr>
        <w:t xml:space="preserve">Es sind in allen Semestern in der vorlesungsfreien Zeit mindestens 2 Wochen Urlaub je Semester zu gewähren. </w:t>
      </w:r>
      <w:bookmarkEnd w:id="0"/>
      <w:r w:rsidRPr="003C79E3">
        <w:rPr>
          <w:sz w:val="22"/>
          <w:szCs w:val="22"/>
        </w:rPr>
        <w:t xml:space="preserve">Der gesetzliche Mindesturlaubsanspruch darf nicht in der lehrveranstaltungsfreien Zeit der Weihnachtspause verwendet werden. </w:t>
      </w:r>
    </w:p>
    <w:p w14:paraId="125EE4CD" w14:textId="24811AB7" w:rsidR="003C52AE" w:rsidRDefault="000B20BA">
      <w:pPr>
        <w:spacing w:before="120"/>
        <w:ind w:left="426" w:hanging="426"/>
        <w:jc w:val="both"/>
        <w:rPr>
          <w:sz w:val="22"/>
          <w:szCs w:val="22"/>
        </w:rPr>
      </w:pPr>
      <w:r>
        <w:rPr>
          <w:sz w:val="22"/>
          <w:szCs w:val="22"/>
        </w:rPr>
        <w:t>(</w:t>
      </w:r>
      <w:r w:rsidR="00CD32CB">
        <w:rPr>
          <w:sz w:val="22"/>
          <w:szCs w:val="22"/>
        </w:rPr>
        <w:t>2</w:t>
      </w:r>
      <w:r>
        <w:rPr>
          <w:sz w:val="22"/>
          <w:szCs w:val="22"/>
        </w:rPr>
        <w:t>)</w:t>
      </w:r>
      <w:r>
        <w:rPr>
          <w:sz w:val="22"/>
          <w:szCs w:val="22"/>
        </w:rPr>
        <w:tab/>
        <w:t xml:space="preserve">Während des Urlaubs darf </w:t>
      </w:r>
      <w:proofErr w:type="gramStart"/>
      <w:r>
        <w:rPr>
          <w:sz w:val="22"/>
          <w:szCs w:val="22"/>
        </w:rPr>
        <w:t>die:der</w:t>
      </w:r>
      <w:proofErr w:type="gramEnd"/>
      <w:r>
        <w:rPr>
          <w:sz w:val="22"/>
          <w:szCs w:val="22"/>
        </w:rPr>
        <w:t xml:space="preserve"> Studierende keine dem Urlaubszweck widersprechende Erwerbstätigkeit ausüben.</w:t>
      </w:r>
    </w:p>
    <w:p w14:paraId="46ED5E50" w14:textId="77777777" w:rsidR="00165702" w:rsidRDefault="00165702" w:rsidP="00165702">
      <w:pPr>
        <w:jc w:val="center"/>
        <w:rPr>
          <w:sz w:val="22"/>
          <w:szCs w:val="22"/>
        </w:rPr>
      </w:pPr>
    </w:p>
    <w:p w14:paraId="1B48061F" w14:textId="77777777" w:rsidR="00165702" w:rsidRDefault="00165702" w:rsidP="00165702">
      <w:pPr>
        <w:jc w:val="center"/>
        <w:rPr>
          <w:sz w:val="22"/>
          <w:szCs w:val="22"/>
        </w:rPr>
      </w:pPr>
    </w:p>
    <w:p w14:paraId="7E61858F" w14:textId="77777777" w:rsidR="003C52AE" w:rsidRDefault="000B20BA">
      <w:pPr>
        <w:jc w:val="center"/>
        <w:rPr>
          <w:b/>
          <w:bCs/>
          <w:sz w:val="22"/>
          <w:szCs w:val="22"/>
        </w:rPr>
      </w:pPr>
      <w:r>
        <w:rPr>
          <w:b/>
          <w:bCs/>
          <w:sz w:val="22"/>
          <w:szCs w:val="22"/>
        </w:rPr>
        <w:t>§ 6</w:t>
      </w:r>
    </w:p>
    <w:p w14:paraId="7E4DBD80" w14:textId="77777777" w:rsidR="003C52AE" w:rsidRDefault="000B20BA">
      <w:pPr>
        <w:tabs>
          <w:tab w:val="left" w:pos="426"/>
        </w:tabs>
        <w:jc w:val="center"/>
        <w:rPr>
          <w:b/>
          <w:bCs/>
          <w:sz w:val="22"/>
          <w:szCs w:val="22"/>
        </w:rPr>
      </w:pPr>
      <w:r>
        <w:rPr>
          <w:b/>
          <w:bCs/>
          <w:sz w:val="22"/>
          <w:szCs w:val="22"/>
        </w:rPr>
        <w:t>Vertragsdauer, Kündigung</w:t>
      </w:r>
    </w:p>
    <w:p w14:paraId="11E7D4AA" w14:textId="5E65AE6A" w:rsidR="003C52AE" w:rsidRDefault="000B20BA">
      <w:pPr>
        <w:ind w:left="426" w:hanging="426"/>
        <w:rPr>
          <w:sz w:val="22"/>
          <w:szCs w:val="22"/>
        </w:rPr>
      </w:pPr>
      <w:r>
        <w:rPr>
          <w:sz w:val="22"/>
          <w:szCs w:val="22"/>
        </w:rPr>
        <w:t>(1)</w:t>
      </w:r>
      <w:r>
        <w:rPr>
          <w:sz w:val="22"/>
          <w:szCs w:val="22"/>
        </w:rPr>
        <w:tab/>
        <w:t xml:space="preserve">Der </w:t>
      </w:r>
      <w:r w:rsidR="006947A2">
        <w:rPr>
          <w:sz w:val="22"/>
          <w:szCs w:val="22"/>
        </w:rPr>
        <w:t xml:space="preserve">Studien- bzw. Arbeitsvertrag </w:t>
      </w:r>
      <w:r>
        <w:rPr>
          <w:sz w:val="22"/>
          <w:szCs w:val="22"/>
        </w:rPr>
        <w:t xml:space="preserve">beginnt am </w:t>
      </w:r>
      <w:r>
        <w:rPr>
          <w:b/>
          <w:bCs/>
          <w:color w:val="FFFF00"/>
          <w:sz w:val="22"/>
          <w:szCs w:val="22"/>
          <w:highlight w:val="yellow"/>
        </w:rPr>
        <w:t>_____________</w:t>
      </w:r>
      <w:r>
        <w:rPr>
          <w:sz w:val="22"/>
          <w:szCs w:val="22"/>
        </w:rPr>
        <w:t xml:space="preserve"> und endet mit dem Abschluss des Studiums, voraussichtlich am </w:t>
      </w:r>
      <w:r>
        <w:rPr>
          <w:b/>
          <w:bCs/>
          <w:color w:val="FFFF00"/>
          <w:sz w:val="22"/>
          <w:szCs w:val="22"/>
          <w:highlight w:val="yellow"/>
        </w:rPr>
        <w:t>_____________</w:t>
      </w:r>
      <w:r>
        <w:rPr>
          <w:bCs/>
          <w:sz w:val="22"/>
          <w:szCs w:val="22"/>
        </w:rPr>
        <w:t>.</w:t>
      </w:r>
    </w:p>
    <w:p w14:paraId="05D64684" w14:textId="7DE10586" w:rsidR="003C52AE" w:rsidRDefault="000B20BA">
      <w:pPr>
        <w:spacing w:before="120"/>
        <w:ind w:left="425"/>
        <w:jc w:val="both"/>
        <w:rPr>
          <w:sz w:val="22"/>
          <w:szCs w:val="22"/>
        </w:rPr>
      </w:pPr>
      <w:r>
        <w:rPr>
          <w:sz w:val="22"/>
          <w:szCs w:val="22"/>
        </w:rPr>
        <w:t xml:space="preserve">Der </w:t>
      </w:r>
      <w:r w:rsidR="006947A2">
        <w:rPr>
          <w:sz w:val="22"/>
          <w:szCs w:val="22"/>
        </w:rPr>
        <w:t xml:space="preserve">Studien- bzw. Arbeitsvertrag </w:t>
      </w:r>
      <w:r>
        <w:rPr>
          <w:sz w:val="22"/>
          <w:szCs w:val="22"/>
        </w:rPr>
        <w:t xml:space="preserve">kann aus wichtigem Grund oder bei Aufgabe oder Änderung des Studienziels durch den Studierenden unter Wahrung einer Frist von einem Monat </w:t>
      </w:r>
      <w:r w:rsidR="00FB2E0C">
        <w:rPr>
          <w:sz w:val="22"/>
          <w:szCs w:val="22"/>
        </w:rPr>
        <w:t xml:space="preserve">bis </w:t>
      </w:r>
      <w:r>
        <w:rPr>
          <w:sz w:val="22"/>
          <w:szCs w:val="22"/>
        </w:rPr>
        <w:t>zum Monatsende</w:t>
      </w:r>
      <w:r w:rsidR="00FB2E0C" w:rsidRPr="00FB2E0C">
        <w:t xml:space="preserve"> </w:t>
      </w:r>
      <w:r w:rsidR="00FB2E0C" w:rsidRPr="00FB2E0C">
        <w:rPr>
          <w:sz w:val="22"/>
          <w:szCs w:val="22"/>
        </w:rPr>
        <w:t>vorzeitig aufgelöst werden</w:t>
      </w:r>
      <w:r>
        <w:rPr>
          <w:sz w:val="22"/>
          <w:szCs w:val="22"/>
        </w:rPr>
        <w:t>.</w:t>
      </w:r>
    </w:p>
    <w:p w14:paraId="085BF7BE" w14:textId="77777777" w:rsidR="003C52AE" w:rsidRDefault="000B20BA">
      <w:pPr>
        <w:spacing w:before="120"/>
        <w:ind w:left="425" w:hanging="425"/>
        <w:jc w:val="both"/>
        <w:rPr>
          <w:sz w:val="22"/>
          <w:szCs w:val="22"/>
        </w:rPr>
      </w:pPr>
      <w:r>
        <w:rPr>
          <w:sz w:val="22"/>
          <w:szCs w:val="22"/>
        </w:rPr>
        <w:t>(2)</w:t>
      </w:r>
      <w:r>
        <w:rPr>
          <w:sz w:val="22"/>
          <w:szCs w:val="22"/>
        </w:rPr>
        <w:tab/>
        <w:t>Ungeachtet der vorgenannten Regelung endet der Praxisphasenvertrag mit dem Zeitpunkt, zu dem die Exmatrikulation der:des Studierenden durch die Hochschule bestandskräftig geworden ist.</w:t>
      </w:r>
    </w:p>
    <w:p w14:paraId="4B3BF9EE" w14:textId="77777777" w:rsidR="003C52AE" w:rsidRDefault="000B20BA">
      <w:pPr>
        <w:spacing w:before="120"/>
        <w:ind w:left="425" w:hanging="425"/>
        <w:jc w:val="both"/>
        <w:rPr>
          <w:sz w:val="22"/>
          <w:szCs w:val="22"/>
        </w:rPr>
      </w:pPr>
      <w:r>
        <w:rPr>
          <w:sz w:val="22"/>
          <w:szCs w:val="22"/>
        </w:rPr>
        <w:t>(3)</w:t>
      </w:r>
      <w:r>
        <w:rPr>
          <w:sz w:val="22"/>
          <w:szCs w:val="22"/>
        </w:rPr>
        <w:tab/>
        <w:t>Sämtliche Kündigungserklärungen bedürfen zu ihrer Wirksamkeit der Schriftform und sind zu begründen.</w:t>
      </w:r>
    </w:p>
    <w:p w14:paraId="56F00B5B" w14:textId="56461B73" w:rsidR="003C52AE" w:rsidRDefault="000B20BA">
      <w:pPr>
        <w:spacing w:before="120"/>
        <w:ind w:left="425" w:hanging="425"/>
        <w:jc w:val="both"/>
        <w:rPr>
          <w:sz w:val="22"/>
          <w:szCs w:val="22"/>
        </w:rPr>
      </w:pPr>
      <w:r>
        <w:rPr>
          <w:sz w:val="22"/>
          <w:szCs w:val="22"/>
        </w:rPr>
        <w:t>(4)</w:t>
      </w:r>
      <w:r>
        <w:rPr>
          <w:sz w:val="22"/>
          <w:szCs w:val="22"/>
        </w:rPr>
        <w:tab/>
        <w:t>Bei einer Kündigung wegen der Betriebsaufgabe oder wegen des Wegfalls der Eignung als Praxis</w:t>
      </w:r>
      <w:r w:rsidR="00165702">
        <w:rPr>
          <w:sz w:val="22"/>
          <w:szCs w:val="22"/>
        </w:rPr>
        <w:t>partner</w:t>
      </w:r>
      <w:r>
        <w:rPr>
          <w:sz w:val="22"/>
          <w:szCs w:val="22"/>
        </w:rPr>
        <w:t xml:space="preserve"> verpflichtet sich d</w:t>
      </w:r>
      <w:r w:rsidR="00165702">
        <w:rPr>
          <w:sz w:val="22"/>
          <w:szCs w:val="22"/>
        </w:rPr>
        <w:t>er</w:t>
      </w:r>
      <w:r>
        <w:rPr>
          <w:sz w:val="22"/>
          <w:szCs w:val="22"/>
        </w:rPr>
        <w:t xml:space="preserve"> Praxis</w:t>
      </w:r>
      <w:r w:rsidR="00165702">
        <w:rPr>
          <w:sz w:val="22"/>
          <w:szCs w:val="22"/>
        </w:rPr>
        <w:t>partner</w:t>
      </w:r>
      <w:r>
        <w:rPr>
          <w:sz w:val="22"/>
          <w:szCs w:val="22"/>
        </w:rPr>
        <w:t xml:space="preserve">, sich in Abstimmung mit der </w:t>
      </w:r>
      <w:r>
        <w:rPr>
          <w:sz w:val="22"/>
          <w:szCs w:val="22"/>
        </w:rPr>
        <w:lastRenderedPageBreak/>
        <w:t xml:space="preserve">Hochschule rechtzeitig um eine weitere Praxisbetreuung </w:t>
      </w:r>
      <w:proofErr w:type="spellStart"/>
      <w:proofErr w:type="gramStart"/>
      <w:r>
        <w:rPr>
          <w:sz w:val="22"/>
          <w:szCs w:val="22"/>
        </w:rPr>
        <w:t>der:des</w:t>
      </w:r>
      <w:proofErr w:type="spellEnd"/>
      <w:proofErr w:type="gramEnd"/>
      <w:r>
        <w:rPr>
          <w:sz w:val="22"/>
          <w:szCs w:val="22"/>
        </w:rPr>
        <w:t xml:space="preserve"> Studierenden </w:t>
      </w:r>
      <w:r w:rsidR="00165702">
        <w:rPr>
          <w:sz w:val="22"/>
          <w:szCs w:val="22"/>
        </w:rPr>
        <w:t>bei</w:t>
      </w:r>
      <w:r>
        <w:rPr>
          <w:sz w:val="22"/>
          <w:szCs w:val="22"/>
        </w:rPr>
        <w:t xml:space="preserve"> einem anderen geeigneten Praxis</w:t>
      </w:r>
      <w:r w:rsidR="00165702">
        <w:rPr>
          <w:sz w:val="22"/>
          <w:szCs w:val="22"/>
        </w:rPr>
        <w:t>partner</w:t>
      </w:r>
      <w:r>
        <w:rPr>
          <w:sz w:val="22"/>
          <w:szCs w:val="22"/>
        </w:rPr>
        <w:t xml:space="preserve"> zu bemühen.</w:t>
      </w:r>
    </w:p>
    <w:p w14:paraId="2749DC56" w14:textId="77777777" w:rsidR="00165702" w:rsidRDefault="00165702" w:rsidP="00165702">
      <w:pPr>
        <w:jc w:val="center"/>
        <w:rPr>
          <w:sz w:val="22"/>
          <w:szCs w:val="22"/>
        </w:rPr>
      </w:pPr>
    </w:p>
    <w:p w14:paraId="57969560" w14:textId="77777777" w:rsidR="00165702" w:rsidRDefault="00165702" w:rsidP="00165702">
      <w:pPr>
        <w:jc w:val="center"/>
        <w:rPr>
          <w:sz w:val="22"/>
          <w:szCs w:val="22"/>
        </w:rPr>
      </w:pPr>
    </w:p>
    <w:p w14:paraId="34EFC2F9" w14:textId="77777777" w:rsidR="003C52AE" w:rsidRDefault="000B20BA">
      <w:pPr>
        <w:jc w:val="center"/>
        <w:rPr>
          <w:b/>
          <w:bCs/>
          <w:sz w:val="22"/>
          <w:szCs w:val="22"/>
        </w:rPr>
      </w:pPr>
      <w:r>
        <w:rPr>
          <w:b/>
          <w:bCs/>
          <w:sz w:val="22"/>
          <w:szCs w:val="22"/>
        </w:rPr>
        <w:t>§ 7</w:t>
      </w:r>
    </w:p>
    <w:p w14:paraId="6D17917D" w14:textId="77777777" w:rsidR="003C52AE" w:rsidRDefault="000B20BA">
      <w:pPr>
        <w:jc w:val="center"/>
        <w:rPr>
          <w:b/>
          <w:bCs/>
          <w:sz w:val="22"/>
          <w:szCs w:val="22"/>
        </w:rPr>
      </w:pPr>
      <w:r>
        <w:rPr>
          <w:b/>
          <w:bCs/>
          <w:sz w:val="22"/>
          <w:szCs w:val="22"/>
        </w:rPr>
        <w:t>Qualifiziertes Arbeitszeugnis</w:t>
      </w:r>
    </w:p>
    <w:p w14:paraId="3C3549BE" w14:textId="565D2C2A" w:rsidR="003C52AE" w:rsidRDefault="000B20BA">
      <w:pPr>
        <w:spacing w:before="120"/>
        <w:jc w:val="both"/>
        <w:rPr>
          <w:sz w:val="22"/>
          <w:szCs w:val="22"/>
        </w:rPr>
      </w:pPr>
      <w:r>
        <w:rPr>
          <w:sz w:val="22"/>
          <w:szCs w:val="22"/>
        </w:rPr>
        <w:t>Das Praxis</w:t>
      </w:r>
      <w:r w:rsidR="00165702">
        <w:rPr>
          <w:sz w:val="22"/>
          <w:szCs w:val="22"/>
        </w:rPr>
        <w:t>partner</w:t>
      </w:r>
      <w:r>
        <w:rPr>
          <w:sz w:val="22"/>
          <w:szCs w:val="22"/>
        </w:rPr>
        <w:t xml:space="preserve"> stellt </w:t>
      </w:r>
      <w:proofErr w:type="spellStart"/>
      <w:r>
        <w:rPr>
          <w:sz w:val="22"/>
          <w:szCs w:val="22"/>
        </w:rPr>
        <w:t>der:dem</w:t>
      </w:r>
      <w:proofErr w:type="spellEnd"/>
      <w:r>
        <w:rPr>
          <w:sz w:val="22"/>
          <w:szCs w:val="22"/>
        </w:rPr>
        <w:t xml:space="preserve"> Studierenden zum Ende des </w:t>
      </w:r>
      <w:r w:rsidR="006947A2">
        <w:rPr>
          <w:sz w:val="22"/>
          <w:szCs w:val="22"/>
        </w:rPr>
        <w:t xml:space="preserve">Studien- bzw. Arbeitsvertrages </w:t>
      </w:r>
      <w:r>
        <w:rPr>
          <w:sz w:val="22"/>
          <w:szCs w:val="22"/>
        </w:rPr>
        <w:t>ein qualifiziertes Arbeitszeugnis aus. In diesem sind Art, Dauer und Ziel der Praxisphasen sowie erworbene Kenntnisse, Fertigkeiten, Fähigkeiten und praktischen Erfahrungen der:des Studierenden, auf Verlangen der:des Studierenden auch Angaben über Führung und Leistung, darzustellen.</w:t>
      </w:r>
    </w:p>
    <w:p w14:paraId="635AD610" w14:textId="77777777" w:rsidR="003C52AE" w:rsidRDefault="003C52AE" w:rsidP="00165702">
      <w:pPr>
        <w:jc w:val="center"/>
        <w:rPr>
          <w:sz w:val="22"/>
          <w:szCs w:val="22"/>
        </w:rPr>
      </w:pPr>
    </w:p>
    <w:p w14:paraId="34355325" w14:textId="77777777" w:rsidR="00165702" w:rsidRDefault="00165702" w:rsidP="00165702">
      <w:pPr>
        <w:jc w:val="center"/>
        <w:rPr>
          <w:sz w:val="22"/>
          <w:szCs w:val="22"/>
        </w:rPr>
      </w:pPr>
    </w:p>
    <w:p w14:paraId="2ED30E10" w14:textId="77777777" w:rsidR="003C52AE" w:rsidRDefault="000B20BA">
      <w:pPr>
        <w:jc w:val="center"/>
        <w:rPr>
          <w:b/>
          <w:bCs/>
          <w:sz w:val="22"/>
          <w:szCs w:val="22"/>
        </w:rPr>
      </w:pPr>
      <w:r>
        <w:rPr>
          <w:b/>
          <w:bCs/>
          <w:sz w:val="22"/>
          <w:szCs w:val="22"/>
        </w:rPr>
        <w:t>§ 8</w:t>
      </w:r>
    </w:p>
    <w:p w14:paraId="71CF4504" w14:textId="77777777" w:rsidR="003C52AE" w:rsidRDefault="000B20BA">
      <w:pPr>
        <w:jc w:val="center"/>
        <w:rPr>
          <w:b/>
          <w:bCs/>
          <w:sz w:val="22"/>
          <w:szCs w:val="22"/>
        </w:rPr>
      </w:pPr>
      <w:r>
        <w:rPr>
          <w:b/>
          <w:bCs/>
          <w:sz w:val="22"/>
          <w:szCs w:val="22"/>
        </w:rPr>
        <w:t>Ausschlussfristen</w:t>
      </w:r>
    </w:p>
    <w:p w14:paraId="3797960D" w14:textId="6AF522D3" w:rsidR="003C52AE" w:rsidRDefault="000B20BA">
      <w:pPr>
        <w:spacing w:before="120"/>
        <w:jc w:val="both"/>
        <w:rPr>
          <w:sz w:val="22"/>
          <w:szCs w:val="22"/>
        </w:rPr>
      </w:pPr>
      <w:r>
        <w:rPr>
          <w:sz w:val="22"/>
          <w:szCs w:val="22"/>
        </w:rPr>
        <w:t xml:space="preserve">Ansprüche </w:t>
      </w:r>
      <w:r w:rsidR="00007AA6" w:rsidRPr="00007AA6">
        <w:rPr>
          <w:sz w:val="22"/>
          <w:szCs w:val="22"/>
        </w:rPr>
        <w:t xml:space="preserve">aus dem Betreuungsverhältnis in den Praxisphasen </w:t>
      </w:r>
      <w:r>
        <w:rPr>
          <w:sz w:val="22"/>
          <w:szCs w:val="22"/>
        </w:rPr>
        <w:t>sind innerhalb von drei Monaten nach Fälligkeit schriftlich geltend zu machen. Ansprüche, die nicht innerhalb dieser Frist geltend gemacht werden, sind ausgeschlossen, es sei denn, dass die:der Studierende durch unverschuldete Umstände nicht in der Lage war, diese Frist einzuhalten.</w:t>
      </w:r>
    </w:p>
    <w:p w14:paraId="1A9BD2DA" w14:textId="77777777" w:rsidR="003C52AE" w:rsidRDefault="003C52AE">
      <w:pPr>
        <w:jc w:val="center"/>
        <w:rPr>
          <w:sz w:val="22"/>
          <w:szCs w:val="22"/>
        </w:rPr>
      </w:pPr>
    </w:p>
    <w:p w14:paraId="765D01DF" w14:textId="77777777" w:rsidR="00165702" w:rsidRPr="00165702" w:rsidRDefault="00165702">
      <w:pPr>
        <w:jc w:val="center"/>
        <w:rPr>
          <w:sz w:val="22"/>
          <w:szCs w:val="22"/>
        </w:rPr>
      </w:pPr>
    </w:p>
    <w:p w14:paraId="66F4A91E" w14:textId="77777777" w:rsidR="003C52AE" w:rsidRDefault="000B20BA">
      <w:pPr>
        <w:jc w:val="center"/>
        <w:rPr>
          <w:b/>
          <w:bCs/>
          <w:sz w:val="22"/>
          <w:szCs w:val="22"/>
        </w:rPr>
      </w:pPr>
      <w:r>
        <w:rPr>
          <w:b/>
          <w:bCs/>
          <w:sz w:val="22"/>
          <w:szCs w:val="22"/>
        </w:rPr>
        <w:t>§ 9</w:t>
      </w:r>
    </w:p>
    <w:p w14:paraId="5308DF61" w14:textId="77777777" w:rsidR="003C52AE" w:rsidRDefault="000B20BA">
      <w:pPr>
        <w:jc w:val="center"/>
        <w:rPr>
          <w:b/>
          <w:bCs/>
          <w:sz w:val="22"/>
          <w:szCs w:val="22"/>
        </w:rPr>
      </w:pPr>
      <w:r>
        <w:rPr>
          <w:b/>
          <w:bCs/>
          <w:sz w:val="22"/>
          <w:szCs w:val="22"/>
        </w:rPr>
        <w:t>Schriftform, Salvatorische Klausel</w:t>
      </w:r>
    </w:p>
    <w:p w14:paraId="166E7344" w14:textId="77777777" w:rsidR="003C52AE" w:rsidRDefault="000B20BA">
      <w:pPr>
        <w:spacing w:before="120"/>
        <w:ind w:left="425" w:hanging="425"/>
        <w:jc w:val="both"/>
        <w:rPr>
          <w:sz w:val="22"/>
          <w:szCs w:val="22"/>
        </w:rPr>
      </w:pPr>
      <w:r>
        <w:rPr>
          <w:sz w:val="22"/>
          <w:szCs w:val="22"/>
        </w:rPr>
        <w:t>(1)</w:t>
      </w:r>
      <w:r>
        <w:rPr>
          <w:sz w:val="22"/>
          <w:szCs w:val="22"/>
        </w:rPr>
        <w:tab/>
        <w:t>Änderungen oder Ergänzungen dieses Vertrages bedürfen zu ihrer Wirksamkeit der Schriftform. Das Schriftformerfordernis kann nur durch schriftliche Vereinbarung abgedungen werden. Nebenabreden wurden nicht getroffen.</w:t>
      </w:r>
    </w:p>
    <w:p w14:paraId="2648C82E" w14:textId="77777777" w:rsidR="003C52AE" w:rsidRDefault="000B20BA">
      <w:pPr>
        <w:spacing w:before="120"/>
        <w:ind w:left="425" w:hanging="425"/>
        <w:jc w:val="both"/>
        <w:rPr>
          <w:sz w:val="22"/>
          <w:szCs w:val="22"/>
        </w:rPr>
      </w:pPr>
      <w:r>
        <w:rPr>
          <w:sz w:val="22"/>
          <w:szCs w:val="22"/>
        </w:rPr>
        <w:t>(2)</w:t>
      </w:r>
      <w:r>
        <w:rPr>
          <w:sz w:val="22"/>
          <w:szCs w:val="22"/>
        </w:rPr>
        <w:tab/>
        <w:t>Sollten einzelne Bestimmungen dieses Vertrages ganz oder teilweise unwirksam sein, berührt das die Wirksamkeit des Vertrages im Übrigen nicht. Die Vertragsparteien verpflichten sich für diesen Fall, die unwirksame Bestimmung durch eine wirksame Bestimmung zu ersetzen, die dem Zweck der ganz oder teilweise unwirksamen Regelung im Rahmen des Gesamtabkommens am nächsten kommt.</w:t>
      </w:r>
    </w:p>
    <w:p w14:paraId="51344355" w14:textId="77777777" w:rsidR="003C52AE" w:rsidRDefault="003C52AE">
      <w:pPr>
        <w:jc w:val="center"/>
        <w:rPr>
          <w:sz w:val="22"/>
          <w:szCs w:val="22"/>
        </w:rPr>
      </w:pPr>
    </w:p>
    <w:p w14:paraId="5D07FDAD" w14:textId="77777777" w:rsidR="003C52AE" w:rsidRDefault="003C52AE">
      <w:pPr>
        <w:jc w:val="center"/>
        <w:rPr>
          <w:sz w:val="22"/>
          <w:szCs w:val="22"/>
        </w:rPr>
      </w:pPr>
    </w:p>
    <w:p w14:paraId="169BC1F9" w14:textId="77777777" w:rsidR="003C52AE" w:rsidRDefault="000B20BA">
      <w:pPr>
        <w:jc w:val="center"/>
        <w:rPr>
          <w:b/>
          <w:bCs/>
          <w:sz w:val="22"/>
          <w:szCs w:val="22"/>
        </w:rPr>
      </w:pPr>
      <w:r>
        <w:rPr>
          <w:b/>
          <w:bCs/>
          <w:sz w:val="22"/>
          <w:szCs w:val="22"/>
        </w:rPr>
        <w:t>§ 10</w:t>
      </w:r>
    </w:p>
    <w:p w14:paraId="706D250D" w14:textId="77777777" w:rsidR="003C52AE" w:rsidRDefault="000B20BA">
      <w:pPr>
        <w:jc w:val="center"/>
        <w:rPr>
          <w:b/>
          <w:bCs/>
          <w:sz w:val="22"/>
          <w:szCs w:val="22"/>
        </w:rPr>
      </w:pPr>
      <w:r>
        <w:rPr>
          <w:b/>
          <w:bCs/>
          <w:sz w:val="22"/>
          <w:szCs w:val="22"/>
        </w:rPr>
        <w:t>Verbundausbildung</w:t>
      </w:r>
    </w:p>
    <w:p w14:paraId="26335B63" w14:textId="0D54DBD6" w:rsidR="003C52AE" w:rsidRDefault="000B20BA">
      <w:pPr>
        <w:spacing w:before="120"/>
        <w:jc w:val="both"/>
        <w:rPr>
          <w:sz w:val="22"/>
          <w:szCs w:val="22"/>
        </w:rPr>
      </w:pPr>
      <w:r>
        <w:rPr>
          <w:sz w:val="22"/>
          <w:szCs w:val="22"/>
        </w:rPr>
        <w:t xml:space="preserve">Um die in der </w:t>
      </w:r>
      <w:r w:rsidR="006947A2">
        <w:rPr>
          <w:sz w:val="22"/>
          <w:szCs w:val="22"/>
        </w:rPr>
        <w:t xml:space="preserve">Studien- und Prüfungsordnung </w:t>
      </w:r>
      <w:r>
        <w:rPr>
          <w:sz w:val="22"/>
          <w:szCs w:val="22"/>
        </w:rPr>
        <w:t xml:space="preserve">des </w:t>
      </w:r>
      <w:r w:rsidR="00363D35">
        <w:rPr>
          <w:sz w:val="22"/>
          <w:szCs w:val="22"/>
        </w:rPr>
        <w:t>d</w:t>
      </w:r>
      <w:r>
        <w:rPr>
          <w:sz w:val="22"/>
          <w:szCs w:val="22"/>
        </w:rPr>
        <w:t xml:space="preserve">ualen </w:t>
      </w:r>
      <w:r w:rsidR="006947A2">
        <w:rPr>
          <w:sz w:val="22"/>
          <w:szCs w:val="22"/>
        </w:rPr>
        <w:t xml:space="preserve">praxisintegrierenden </w:t>
      </w:r>
      <w:r>
        <w:rPr>
          <w:sz w:val="22"/>
          <w:szCs w:val="22"/>
        </w:rPr>
        <w:t>Studiengangs beschriebenen Qualifikationsziele zu erreichen, kann d</w:t>
      </w:r>
      <w:r w:rsidR="00165702">
        <w:rPr>
          <w:sz w:val="22"/>
          <w:szCs w:val="22"/>
        </w:rPr>
        <w:t>er</w:t>
      </w:r>
      <w:r>
        <w:rPr>
          <w:sz w:val="22"/>
          <w:szCs w:val="22"/>
        </w:rPr>
        <w:t xml:space="preserve"> Praxis</w:t>
      </w:r>
      <w:r w:rsidR="00165702">
        <w:rPr>
          <w:sz w:val="22"/>
          <w:szCs w:val="22"/>
        </w:rPr>
        <w:t>partner</w:t>
      </w:r>
      <w:r>
        <w:rPr>
          <w:sz w:val="22"/>
          <w:szCs w:val="22"/>
        </w:rPr>
        <w:t xml:space="preserve"> die Praxisphasen teilweise bei Dritten durchführen lassen. In diesem Fall schafft es sämtliche hierfür erforderlichen Voraussetzungen. </w:t>
      </w:r>
    </w:p>
    <w:p w14:paraId="586EB34A" w14:textId="77777777" w:rsidR="003C52AE" w:rsidRDefault="003C52AE">
      <w:pPr>
        <w:rPr>
          <w:sz w:val="22"/>
          <w:szCs w:val="22"/>
        </w:rPr>
      </w:pPr>
    </w:p>
    <w:p w14:paraId="29E10A02" w14:textId="77777777" w:rsidR="003C52AE" w:rsidRDefault="003C52AE">
      <w:pPr>
        <w:rPr>
          <w:sz w:val="22"/>
          <w:szCs w:val="22"/>
        </w:rPr>
      </w:pPr>
    </w:p>
    <w:p w14:paraId="3949A653" w14:textId="77777777" w:rsidR="003C52AE" w:rsidRDefault="003C52AE" w:rsidP="00165702">
      <w:pPr>
        <w:rPr>
          <w:sz w:val="22"/>
          <w:szCs w:val="22"/>
        </w:rPr>
      </w:pPr>
    </w:p>
    <w:p w14:paraId="2030CDAD" w14:textId="77777777" w:rsidR="00165702" w:rsidRDefault="00165702" w:rsidP="00165702">
      <w:pPr>
        <w:rPr>
          <w:sz w:val="22"/>
          <w:szCs w:val="22"/>
        </w:rPr>
      </w:pPr>
    </w:p>
    <w:p w14:paraId="597E8F73" w14:textId="77777777" w:rsidR="003C52AE" w:rsidRDefault="000B20BA">
      <w:pPr>
        <w:rPr>
          <w:sz w:val="22"/>
          <w:szCs w:val="22"/>
        </w:rPr>
      </w:pPr>
      <w:r>
        <w:rPr>
          <w:sz w:val="22"/>
          <w:szCs w:val="22"/>
        </w:rPr>
        <w:t>____________________________</w:t>
      </w:r>
      <w:r>
        <w:rPr>
          <w:sz w:val="22"/>
          <w:szCs w:val="22"/>
        </w:rPr>
        <w:tab/>
      </w:r>
      <w:r>
        <w:rPr>
          <w:sz w:val="22"/>
          <w:szCs w:val="22"/>
        </w:rPr>
        <w:tab/>
      </w:r>
      <w:r>
        <w:rPr>
          <w:sz w:val="22"/>
          <w:szCs w:val="22"/>
        </w:rPr>
        <w:tab/>
        <w:t>_________________________</w:t>
      </w:r>
    </w:p>
    <w:p w14:paraId="67520BB0" w14:textId="77777777" w:rsidR="003C52AE" w:rsidRDefault="000B20BA">
      <w:pPr>
        <w:tabs>
          <w:tab w:val="left" w:pos="4962"/>
        </w:tabs>
        <w:rPr>
          <w:rFonts w:cs="Arial"/>
          <w:sz w:val="22"/>
          <w:szCs w:val="22"/>
        </w:rPr>
      </w:pPr>
      <w:r>
        <w:rPr>
          <w:rFonts w:cs="Arial"/>
          <w:sz w:val="22"/>
          <w:szCs w:val="22"/>
          <w:highlight w:val="yellow"/>
        </w:rPr>
        <w:t>Ort, Datum</w:t>
      </w:r>
      <w:r>
        <w:rPr>
          <w:sz w:val="22"/>
          <w:szCs w:val="22"/>
        </w:rPr>
        <w:tab/>
      </w:r>
      <w:r>
        <w:rPr>
          <w:rFonts w:cs="Arial"/>
          <w:sz w:val="22"/>
          <w:szCs w:val="22"/>
          <w:highlight w:val="yellow"/>
        </w:rPr>
        <w:t>Ort, Datum</w:t>
      </w:r>
    </w:p>
    <w:p w14:paraId="32C2EC72" w14:textId="77777777" w:rsidR="003C52AE" w:rsidRDefault="003C52AE">
      <w:pPr>
        <w:rPr>
          <w:sz w:val="22"/>
          <w:szCs w:val="22"/>
        </w:rPr>
      </w:pPr>
    </w:p>
    <w:p w14:paraId="7AF5AEFF" w14:textId="77777777" w:rsidR="003C52AE" w:rsidRDefault="003C52AE">
      <w:pPr>
        <w:rPr>
          <w:sz w:val="22"/>
          <w:szCs w:val="22"/>
        </w:rPr>
      </w:pPr>
    </w:p>
    <w:p w14:paraId="3E4767D2" w14:textId="77777777" w:rsidR="003C52AE" w:rsidRDefault="003C52AE">
      <w:pPr>
        <w:rPr>
          <w:sz w:val="22"/>
          <w:szCs w:val="22"/>
        </w:rPr>
      </w:pPr>
    </w:p>
    <w:p w14:paraId="5466AE71" w14:textId="77777777" w:rsidR="003C52AE" w:rsidRDefault="003C52AE">
      <w:pPr>
        <w:rPr>
          <w:sz w:val="22"/>
          <w:szCs w:val="22"/>
        </w:rPr>
      </w:pPr>
    </w:p>
    <w:p w14:paraId="023F0603" w14:textId="77777777" w:rsidR="003C52AE" w:rsidRDefault="000B20BA">
      <w:pPr>
        <w:rPr>
          <w:sz w:val="22"/>
          <w:szCs w:val="22"/>
        </w:rPr>
      </w:pPr>
      <w:r>
        <w:rPr>
          <w:sz w:val="22"/>
          <w:szCs w:val="22"/>
        </w:rPr>
        <w:t>____________________________</w:t>
      </w:r>
      <w:r>
        <w:rPr>
          <w:sz w:val="22"/>
          <w:szCs w:val="22"/>
        </w:rPr>
        <w:tab/>
      </w:r>
      <w:r>
        <w:rPr>
          <w:sz w:val="22"/>
          <w:szCs w:val="22"/>
        </w:rPr>
        <w:tab/>
      </w:r>
      <w:r>
        <w:rPr>
          <w:sz w:val="22"/>
          <w:szCs w:val="22"/>
        </w:rPr>
        <w:tab/>
        <w:t>_________________________</w:t>
      </w:r>
    </w:p>
    <w:p w14:paraId="46D65637" w14:textId="77777777" w:rsidR="003C52AE" w:rsidRDefault="000B20BA">
      <w:pPr>
        <w:rPr>
          <w:b/>
          <w:bCs/>
          <w:color w:val="FFFF00"/>
          <w:sz w:val="22"/>
          <w:szCs w:val="22"/>
        </w:rPr>
      </w:pPr>
      <w:r>
        <w:rPr>
          <w:b/>
          <w:bCs/>
          <w:color w:val="FFFF00"/>
          <w:sz w:val="22"/>
          <w:szCs w:val="22"/>
          <w:highlight w:val="yellow"/>
        </w:rPr>
        <w:t>_____________</w:t>
      </w:r>
      <w:r>
        <w:rPr>
          <w:b/>
          <w:bCs/>
          <w:color w:val="FFFF00"/>
          <w:sz w:val="22"/>
          <w:szCs w:val="22"/>
        </w:rPr>
        <w:t xml:space="preserve"> </w:t>
      </w:r>
      <w:r>
        <w:rPr>
          <w:b/>
          <w:bCs/>
          <w:color w:val="FFFF00"/>
          <w:sz w:val="22"/>
          <w:szCs w:val="22"/>
        </w:rPr>
        <w:tab/>
      </w:r>
      <w:r>
        <w:rPr>
          <w:b/>
          <w:bCs/>
          <w:color w:val="FFFF00"/>
          <w:sz w:val="22"/>
          <w:szCs w:val="22"/>
        </w:rPr>
        <w:tab/>
      </w:r>
      <w:r>
        <w:rPr>
          <w:b/>
          <w:bCs/>
          <w:color w:val="FFFF00"/>
          <w:sz w:val="22"/>
          <w:szCs w:val="22"/>
        </w:rPr>
        <w:tab/>
      </w:r>
      <w:r>
        <w:rPr>
          <w:b/>
          <w:bCs/>
          <w:color w:val="FFFF00"/>
          <w:sz w:val="22"/>
          <w:szCs w:val="22"/>
        </w:rPr>
        <w:tab/>
      </w:r>
      <w:r>
        <w:rPr>
          <w:b/>
          <w:bCs/>
          <w:color w:val="FFFF00"/>
          <w:sz w:val="22"/>
          <w:szCs w:val="22"/>
        </w:rPr>
        <w:tab/>
      </w:r>
      <w:r>
        <w:rPr>
          <w:b/>
          <w:bCs/>
          <w:color w:val="FFFF00"/>
          <w:sz w:val="22"/>
          <w:szCs w:val="22"/>
          <w:highlight w:val="yellow"/>
        </w:rPr>
        <w:t>_____________</w:t>
      </w:r>
    </w:p>
    <w:p w14:paraId="27B64D82" w14:textId="77777777" w:rsidR="003C52AE" w:rsidRDefault="000B20BA">
      <w:pPr>
        <w:rPr>
          <w:rFonts w:cs="Arial"/>
          <w:sz w:val="22"/>
          <w:szCs w:val="22"/>
        </w:rPr>
      </w:pPr>
      <w:r>
        <w:rPr>
          <w:bCs/>
          <w:sz w:val="22"/>
          <w:szCs w:val="22"/>
        </w:rPr>
        <w:t>(</w:t>
      </w:r>
      <w:r>
        <w:rPr>
          <w:rFonts w:cs="Arial"/>
          <w:sz w:val="22"/>
          <w:szCs w:val="22"/>
        </w:rPr>
        <w:t>Name, Funktion)</w:t>
      </w:r>
      <w:r>
        <w:rPr>
          <w:sz w:val="22"/>
          <w:szCs w:val="22"/>
        </w:rPr>
        <w:tab/>
      </w:r>
      <w:r>
        <w:rPr>
          <w:sz w:val="22"/>
          <w:szCs w:val="22"/>
        </w:rPr>
        <w:tab/>
      </w:r>
      <w:r>
        <w:rPr>
          <w:sz w:val="22"/>
          <w:szCs w:val="22"/>
        </w:rPr>
        <w:tab/>
      </w:r>
      <w:r>
        <w:rPr>
          <w:sz w:val="22"/>
          <w:szCs w:val="22"/>
        </w:rPr>
        <w:tab/>
      </w:r>
      <w:r>
        <w:rPr>
          <w:sz w:val="22"/>
          <w:szCs w:val="22"/>
        </w:rPr>
        <w:tab/>
      </w:r>
      <w:r>
        <w:rPr>
          <w:bCs/>
          <w:sz w:val="22"/>
          <w:szCs w:val="22"/>
        </w:rPr>
        <w:t>(</w:t>
      </w:r>
      <w:r>
        <w:rPr>
          <w:rFonts w:cs="Arial"/>
          <w:sz w:val="22"/>
          <w:szCs w:val="22"/>
        </w:rPr>
        <w:t>Name Studierende:r)</w:t>
      </w:r>
    </w:p>
    <w:p w14:paraId="50BEA96F" w14:textId="213B935A" w:rsidR="003C52AE" w:rsidRPr="00F54958" w:rsidRDefault="000B20BA">
      <w:pPr>
        <w:rPr>
          <w:sz w:val="22"/>
          <w:szCs w:val="22"/>
        </w:rPr>
      </w:pPr>
      <w:r>
        <w:rPr>
          <w:sz w:val="22"/>
          <w:szCs w:val="22"/>
        </w:rPr>
        <w:t>Praxis</w:t>
      </w:r>
      <w:r w:rsidR="00165702">
        <w:rPr>
          <w:sz w:val="22"/>
          <w:szCs w:val="22"/>
        </w:rPr>
        <w:t>partner</w:t>
      </w:r>
    </w:p>
    <w:sectPr w:rsidR="003C52AE" w:rsidRPr="00F54958">
      <w:headerReference w:type="default" r:id="rId8"/>
      <w:footerReference w:type="default" r:id="rId9"/>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BA570" w14:textId="77777777" w:rsidR="00903181" w:rsidRDefault="00903181">
      <w:r>
        <w:separator/>
      </w:r>
    </w:p>
  </w:endnote>
  <w:endnote w:type="continuationSeparator" w:id="0">
    <w:p w14:paraId="7E4357DA" w14:textId="77777777" w:rsidR="00903181" w:rsidRDefault="00903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1113892101"/>
      <w:docPartObj>
        <w:docPartGallery w:val="Page Numbers (Bottom of Page)"/>
        <w:docPartUnique/>
      </w:docPartObj>
    </w:sdtPr>
    <w:sdtContent>
      <w:sdt>
        <w:sdtPr>
          <w:rPr>
            <w:rFonts w:cs="Arial"/>
          </w:rPr>
          <w:id w:val="-1400668177"/>
          <w:docPartObj>
            <w:docPartGallery w:val="Page Numbers (Top of Page)"/>
            <w:docPartUnique/>
          </w:docPartObj>
        </w:sdtPr>
        <w:sdtContent>
          <w:p w14:paraId="31386CEB" w14:textId="72AFADE8" w:rsidR="001F2B7E" w:rsidRPr="001F2B7E" w:rsidRDefault="001F2B7E" w:rsidP="001F2B7E">
            <w:pPr>
              <w:pStyle w:val="Fuzeile"/>
              <w:jc w:val="right"/>
              <w:rPr>
                <w:rFonts w:cs="Arial"/>
              </w:rPr>
            </w:pPr>
            <w:r w:rsidRPr="001F2B7E">
              <w:rPr>
                <w:rFonts w:cs="Arial"/>
              </w:rPr>
              <w:t xml:space="preserve">Seite </w:t>
            </w:r>
            <w:r w:rsidRPr="001F2B7E">
              <w:rPr>
                <w:rFonts w:cs="Arial"/>
              </w:rPr>
              <w:fldChar w:fldCharType="begin"/>
            </w:r>
            <w:r w:rsidRPr="001F2B7E">
              <w:rPr>
                <w:rFonts w:cs="Arial"/>
              </w:rPr>
              <w:instrText>PAGE</w:instrText>
            </w:r>
            <w:r w:rsidRPr="001F2B7E">
              <w:rPr>
                <w:rFonts w:cs="Arial"/>
              </w:rPr>
              <w:fldChar w:fldCharType="separate"/>
            </w:r>
            <w:r w:rsidRPr="001F2B7E">
              <w:rPr>
                <w:rFonts w:cs="Arial"/>
              </w:rPr>
              <w:t>1</w:t>
            </w:r>
            <w:r w:rsidRPr="001F2B7E">
              <w:rPr>
                <w:rFonts w:cs="Arial"/>
              </w:rPr>
              <w:fldChar w:fldCharType="end"/>
            </w:r>
            <w:r w:rsidRPr="001F2B7E">
              <w:rPr>
                <w:rFonts w:cs="Arial"/>
              </w:rPr>
              <w:t xml:space="preserve"> von </w:t>
            </w:r>
            <w:r>
              <w:rPr>
                <w:rFonts w:cs="Arial"/>
              </w:rPr>
              <w:t>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AFE9B" w14:textId="77777777" w:rsidR="00903181" w:rsidRDefault="00903181">
      <w:r>
        <w:separator/>
      </w:r>
    </w:p>
  </w:footnote>
  <w:footnote w:type="continuationSeparator" w:id="0">
    <w:p w14:paraId="7E21D0F2" w14:textId="77777777" w:rsidR="00903181" w:rsidRDefault="00903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B98E4" w14:textId="057C0646" w:rsidR="009757A3" w:rsidRPr="000248E7" w:rsidRDefault="009757A3" w:rsidP="000248E7">
    <w:pPr>
      <w:pStyle w:val="Kopfzeile"/>
      <w:jc w:val="center"/>
      <w:rPr>
        <w:b/>
        <w:bCs/>
      </w:rPr>
    </w:pPr>
    <w:r w:rsidRPr="000248E7">
      <w:rPr>
        <w:b/>
        <w:bCs/>
      </w:rPr>
      <w:t>MUSTER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C2FE3"/>
    <w:multiLevelType w:val="multilevel"/>
    <w:tmpl w:val="CBA073A6"/>
    <w:lvl w:ilvl="0">
      <w:start w:val="2"/>
      <w:numFmt w:val="bullet"/>
      <w:lvlText w:val="–"/>
      <w:lvlJc w:val="left"/>
      <w:pPr>
        <w:tabs>
          <w:tab w:val="num" w:pos="357"/>
        </w:tabs>
        <w:ind w:left="0" w:firstLine="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54115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2AE"/>
    <w:rsid w:val="00005F54"/>
    <w:rsid w:val="00007AA6"/>
    <w:rsid w:val="000248E7"/>
    <w:rsid w:val="000B20BA"/>
    <w:rsid w:val="000C0C95"/>
    <w:rsid w:val="000D6C6F"/>
    <w:rsid w:val="00136789"/>
    <w:rsid w:val="00150FC2"/>
    <w:rsid w:val="00165702"/>
    <w:rsid w:val="00170D62"/>
    <w:rsid w:val="001F2B7E"/>
    <w:rsid w:val="002270F7"/>
    <w:rsid w:val="002D6E8B"/>
    <w:rsid w:val="002E7CB6"/>
    <w:rsid w:val="0031111C"/>
    <w:rsid w:val="003332D2"/>
    <w:rsid w:val="00363D35"/>
    <w:rsid w:val="00374B61"/>
    <w:rsid w:val="003C52AE"/>
    <w:rsid w:val="003C79E3"/>
    <w:rsid w:val="004D254A"/>
    <w:rsid w:val="00503684"/>
    <w:rsid w:val="00536008"/>
    <w:rsid w:val="0056664B"/>
    <w:rsid w:val="005775CC"/>
    <w:rsid w:val="0058671D"/>
    <w:rsid w:val="005F7E4F"/>
    <w:rsid w:val="00601E85"/>
    <w:rsid w:val="006947A2"/>
    <w:rsid w:val="006C7A77"/>
    <w:rsid w:val="006F35F0"/>
    <w:rsid w:val="00752CA8"/>
    <w:rsid w:val="007A3041"/>
    <w:rsid w:val="007B196A"/>
    <w:rsid w:val="007D1D21"/>
    <w:rsid w:val="00807900"/>
    <w:rsid w:val="00817315"/>
    <w:rsid w:val="008263C4"/>
    <w:rsid w:val="00836646"/>
    <w:rsid w:val="00871C43"/>
    <w:rsid w:val="008B4FC6"/>
    <w:rsid w:val="008F04C9"/>
    <w:rsid w:val="00903181"/>
    <w:rsid w:val="0092699C"/>
    <w:rsid w:val="009757A3"/>
    <w:rsid w:val="009B4B87"/>
    <w:rsid w:val="009B6131"/>
    <w:rsid w:val="009C1D4E"/>
    <w:rsid w:val="009E491D"/>
    <w:rsid w:val="00A8379F"/>
    <w:rsid w:val="00B03753"/>
    <w:rsid w:val="00B65E09"/>
    <w:rsid w:val="00B661F3"/>
    <w:rsid w:val="00B929E0"/>
    <w:rsid w:val="00BB77D4"/>
    <w:rsid w:val="00CD32CB"/>
    <w:rsid w:val="00CE4820"/>
    <w:rsid w:val="00D56FA0"/>
    <w:rsid w:val="00D742AD"/>
    <w:rsid w:val="00DC5CCF"/>
    <w:rsid w:val="00DF48C4"/>
    <w:rsid w:val="00DF5345"/>
    <w:rsid w:val="00E13C17"/>
    <w:rsid w:val="00E77C3F"/>
    <w:rsid w:val="00EA25D0"/>
    <w:rsid w:val="00F26762"/>
    <w:rsid w:val="00F54958"/>
    <w:rsid w:val="00F70C2E"/>
    <w:rsid w:val="00F840BC"/>
    <w:rsid w:val="00F90170"/>
    <w:rsid w:val="00FB2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1C133"/>
  <w15:docId w15:val="{8A4570E2-C543-41A7-87A6-91F76FFC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rFonts w:ascii="Arial" w:eastAsia="Times New Roman" w:hAnsi="Arial" w:cs="Times New Roman"/>
      <w:sz w:val="20"/>
      <w:szCs w:val="20"/>
      <w:lang w:eastAsia="de-DE"/>
    </w:rPr>
  </w:style>
  <w:style w:type="paragraph" w:styleId="berschrift1">
    <w:name w:val="heading 1"/>
    <w:basedOn w:val="Standard"/>
    <w:next w:val="Standard"/>
    <w:link w:val="berschrift1Zchn"/>
    <w:uiPriority w:val="9"/>
    <w:qFormat/>
    <w:pPr>
      <w:keepNext/>
      <w:keepLines/>
      <w:spacing w:before="360" w:after="80"/>
      <w:outlineLvl w:val="0"/>
    </w:pPr>
    <w:rPr>
      <w:rFonts w:eastAsia="Arial" w:cs="Arial"/>
      <w:color w:val="2E74B5"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eastAsia="Arial" w:cs="Arial"/>
      <w:color w:val="2E74B5"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eastAsia="Arial" w:cs="Arial"/>
      <w:color w:val="2E74B5"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eastAsia="Arial" w:cs="Arial"/>
      <w:i/>
      <w:iCs/>
      <w:color w:val="2E74B5"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eastAsia="Arial" w:cs="Arial"/>
      <w:color w:val="2E74B5"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eastAsia="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eastAsia="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eastAsia="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eastAsia="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E74B5"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E74B5"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E74B5"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E74B5"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E74B5"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contextualSpacing/>
    </w:pPr>
    <w:rPr>
      <w:rFonts w:eastAsia="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E74B5" w:themeColor="accent1" w:themeShade="BF"/>
    </w:rPr>
  </w:style>
  <w:style w:type="paragraph" w:styleId="IntensivesZitat">
    <w:name w:val="Intense Quote"/>
    <w:basedOn w:val="Standard"/>
    <w:next w:val="Standard"/>
    <w:link w:val="IntensivesZitatZchn"/>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Pr>
      <w:i/>
      <w:iCs/>
      <w:color w:val="2E74B5" w:themeColor="accent1" w:themeShade="BF"/>
    </w:rPr>
  </w:style>
  <w:style w:type="character" w:styleId="IntensiverVerweis">
    <w:name w:val="Intense Reference"/>
    <w:basedOn w:val="Absatz-Standardschriftart"/>
    <w:uiPriority w:val="32"/>
    <w:qFormat/>
    <w:rPr>
      <w:b/>
      <w:bCs/>
      <w:smallCaps/>
      <w:color w:val="2E74B5" w:themeColor="accent1" w:themeShade="BF"/>
      <w:spacing w:val="5"/>
    </w:rPr>
  </w:style>
  <w:style w:type="paragraph" w:styleId="KeinLeerraum">
    <w:name w:val="No Spacing"/>
    <w:basedOn w:val="Standard"/>
    <w:uiPriority w:val="1"/>
    <w:qFormat/>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pPr>
    <w:rPr>
      <w:i/>
      <w:iCs/>
      <w:color w:val="44546A" w:themeColor="text2"/>
      <w:sz w:val="18"/>
      <w:szCs w:val="18"/>
    </w:rPr>
  </w:style>
  <w:style w:type="paragraph" w:styleId="Funotentext">
    <w:name w:val="footnote text"/>
    <w:basedOn w:val="Standard"/>
    <w:link w:val="FunotentextZchn"/>
    <w:uiPriority w:val="99"/>
    <w:semiHidden/>
    <w:unhideWhenUsed/>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styleId="Umschlagadresse">
    <w:name w:val="envelope address"/>
    <w:basedOn w:val="Standard"/>
    <w:uiPriority w:val="99"/>
    <w:semiHidden/>
    <w:unhideWhenUsed/>
    <w:pPr>
      <w:framePr w:w="4320" w:h="2160" w:hRule="exact" w:hSpace="141" w:wrap="auto" w:hAnchor="page" w:xAlign="center" w:yAlign="bottom"/>
      <w:ind w:left="1"/>
    </w:pPr>
    <w:rPr>
      <w:rFonts w:eastAsiaTheme="majorEastAsia" w:cs="Arial"/>
      <w:sz w:val="24"/>
      <w:szCs w:val="24"/>
    </w:rPr>
  </w:style>
  <w:style w:type="paragraph" w:styleId="Textkrper">
    <w:name w:val="Body Text"/>
    <w:basedOn w:val="Standard"/>
    <w:link w:val="TextkrperZchn"/>
    <w:rPr>
      <w:b/>
      <w:sz w:val="22"/>
    </w:rPr>
  </w:style>
  <w:style w:type="character" w:customStyle="1" w:styleId="TextkrperZchn">
    <w:name w:val="Textkörper Zchn"/>
    <w:basedOn w:val="Absatz-Standardschriftart"/>
    <w:link w:val="Textkrper"/>
    <w:rPr>
      <w:rFonts w:ascii="Arial" w:eastAsia="Times New Roman" w:hAnsi="Arial" w:cs="Times New Roman"/>
      <w:b/>
      <w:szCs w:val="20"/>
      <w:lang w:eastAsia="de-DE"/>
    </w:rPr>
  </w:style>
  <w:style w:type="paragraph" w:customStyle="1" w:styleId="Listenabsatz1">
    <w:name w:val="Listenabsatz1"/>
    <w:basedOn w:val="Standard"/>
    <w:pPr>
      <w:ind w:left="708"/>
    </w:pPr>
    <w:rPr>
      <w:rFonts w:cs="Arial"/>
      <w:sz w:val="24"/>
      <w:szCs w:val="24"/>
      <w:lang w:bidi="th-TH"/>
    </w:rPr>
  </w:style>
  <w:style w:type="paragraph" w:styleId="Listenabsatz">
    <w:name w:val="List Paragraph"/>
    <w:basedOn w:val="Standard"/>
    <w:uiPriority w:val="34"/>
    <w:qFormat/>
    <w:pPr>
      <w:ind w:left="720"/>
      <w:contextualSpacing/>
    </w:pPr>
  </w:style>
  <w:style w:type="paragraph" w:styleId="berarbeitung">
    <w:name w:val="Revision"/>
    <w:hidden/>
    <w:uiPriority w:val="99"/>
    <w:semiHidden/>
    <w:pPr>
      <w:spacing w:after="0" w:line="240" w:lineRule="auto"/>
    </w:pPr>
    <w:rPr>
      <w:rFonts w:ascii="Arial" w:eastAsia="Times New Roman" w:hAnsi="Arial" w:cs="Times New Roman"/>
      <w:sz w:val="20"/>
      <w:szCs w:val="20"/>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style>
  <w:style w:type="character" w:customStyle="1" w:styleId="KommentartextZchn">
    <w:name w:val="Kommentartext Zchn"/>
    <w:basedOn w:val="Absatz-Standardschriftart"/>
    <w:link w:val="Kommentartext"/>
    <w:uiPriority w:val="99"/>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3412E-E587-4CC2-AF49-17B1B17F3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1259</Words>
  <Characters>7937</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Hochschule Magdeburg-Stendal</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Schlenker</dc:creator>
  <cp:lastModifiedBy>Katja Lange</cp:lastModifiedBy>
  <cp:revision>4</cp:revision>
  <dcterms:created xsi:type="dcterms:W3CDTF">2026-03-23T13:42:00Z</dcterms:created>
  <dcterms:modified xsi:type="dcterms:W3CDTF">2026-04-22T07:09:00Z</dcterms:modified>
</cp:coreProperties>
</file>